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639" w:rsidRPr="00760639" w:rsidRDefault="000537C1" w:rsidP="00760639">
      <w:pPr>
        <w:pStyle w:val="a3"/>
        <w:ind w:firstLine="0"/>
        <w:rPr>
          <w:szCs w:val="28"/>
        </w:rPr>
      </w:pPr>
      <w:r>
        <w:rPr>
          <w:noProof/>
        </w:rPr>
        <w:drawing>
          <wp:inline distT="0" distB="0" distL="0" distR="0" wp14:anchorId="4C4886E9" wp14:editId="7D56C65F">
            <wp:extent cx="581025" cy="800100"/>
            <wp:effectExtent l="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639" w:rsidRPr="00760639" w:rsidRDefault="00760639" w:rsidP="00760639">
      <w:pPr>
        <w:pStyle w:val="a3"/>
        <w:ind w:firstLine="0"/>
        <w:rPr>
          <w:b/>
          <w:szCs w:val="28"/>
        </w:rPr>
      </w:pPr>
      <w:r w:rsidRPr="00760639">
        <w:rPr>
          <w:b/>
          <w:szCs w:val="28"/>
        </w:rPr>
        <w:t>БРЯНСКАЯ ОБЛАСТЬ</w:t>
      </w:r>
    </w:p>
    <w:p w:rsidR="00760639" w:rsidRPr="00760639" w:rsidRDefault="00760639" w:rsidP="00760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639">
        <w:rPr>
          <w:rFonts w:ascii="Times New Roman" w:hAnsi="Times New Roman" w:cs="Times New Roman"/>
          <w:b/>
          <w:sz w:val="28"/>
          <w:szCs w:val="28"/>
        </w:rPr>
        <w:t>СОВЕТ НАРОДНЫХ ДЕПУТАТОВ ГОРОДА СЕЛЬЦО</w:t>
      </w:r>
    </w:p>
    <w:p w:rsidR="00760639" w:rsidRPr="000F4791" w:rsidRDefault="00760639" w:rsidP="00760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791">
        <w:rPr>
          <w:rFonts w:ascii="Times New Roman" w:hAnsi="Times New Roman" w:cs="Times New Roman"/>
          <w:b/>
          <w:sz w:val="28"/>
          <w:szCs w:val="28"/>
        </w:rPr>
        <w:t>РЕШЕНИ</w:t>
      </w:r>
      <w:r w:rsidR="000F4791" w:rsidRPr="000F4791">
        <w:rPr>
          <w:rFonts w:ascii="Times New Roman" w:hAnsi="Times New Roman" w:cs="Times New Roman"/>
          <w:b/>
          <w:sz w:val="28"/>
          <w:szCs w:val="28"/>
        </w:rPr>
        <w:t>Е</w:t>
      </w:r>
    </w:p>
    <w:p w:rsidR="00760639" w:rsidRPr="00760639" w:rsidRDefault="00760639" w:rsidP="00760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639" w:rsidRPr="00760639" w:rsidRDefault="00760639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 xml:space="preserve">от  </w:t>
      </w:r>
      <w:r w:rsidR="000F4791">
        <w:rPr>
          <w:rFonts w:ascii="Times New Roman" w:hAnsi="Times New Roman" w:cs="Times New Roman"/>
          <w:sz w:val="28"/>
          <w:szCs w:val="28"/>
        </w:rPr>
        <w:t>23</w:t>
      </w:r>
      <w:r w:rsidR="00E46868">
        <w:rPr>
          <w:rFonts w:ascii="Times New Roman" w:hAnsi="Times New Roman" w:cs="Times New Roman"/>
          <w:sz w:val="28"/>
          <w:szCs w:val="28"/>
        </w:rPr>
        <w:t>.</w:t>
      </w:r>
      <w:r w:rsidR="00E01A86">
        <w:rPr>
          <w:rFonts w:ascii="Times New Roman" w:hAnsi="Times New Roman" w:cs="Times New Roman"/>
          <w:sz w:val="28"/>
          <w:szCs w:val="28"/>
        </w:rPr>
        <w:t>12</w:t>
      </w:r>
      <w:r w:rsidRPr="00760639">
        <w:rPr>
          <w:rFonts w:ascii="Times New Roman" w:hAnsi="Times New Roman" w:cs="Times New Roman"/>
          <w:sz w:val="28"/>
          <w:szCs w:val="28"/>
        </w:rPr>
        <w:t>.201</w:t>
      </w:r>
      <w:r w:rsidR="00B66818">
        <w:rPr>
          <w:rFonts w:ascii="Times New Roman" w:hAnsi="Times New Roman" w:cs="Times New Roman"/>
          <w:sz w:val="28"/>
          <w:szCs w:val="28"/>
        </w:rPr>
        <w:t>5</w:t>
      </w:r>
      <w:r w:rsidRPr="00760639">
        <w:rPr>
          <w:rFonts w:ascii="Times New Roman" w:hAnsi="Times New Roman" w:cs="Times New Roman"/>
          <w:sz w:val="28"/>
          <w:szCs w:val="28"/>
        </w:rPr>
        <w:t xml:space="preserve">  № </w:t>
      </w:r>
      <w:r w:rsidR="00E46868">
        <w:rPr>
          <w:rFonts w:ascii="Times New Roman" w:hAnsi="Times New Roman" w:cs="Times New Roman"/>
          <w:sz w:val="28"/>
          <w:szCs w:val="28"/>
        </w:rPr>
        <w:t>6-</w:t>
      </w:r>
      <w:r w:rsidR="000F4791">
        <w:rPr>
          <w:rFonts w:ascii="Times New Roman" w:hAnsi="Times New Roman" w:cs="Times New Roman"/>
          <w:sz w:val="28"/>
          <w:szCs w:val="28"/>
        </w:rPr>
        <w:t>231</w:t>
      </w:r>
    </w:p>
    <w:p w:rsidR="00760639" w:rsidRPr="00760639" w:rsidRDefault="00760639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>гор. Сельцо</w:t>
      </w:r>
    </w:p>
    <w:p w:rsidR="00760639" w:rsidRPr="00760639" w:rsidRDefault="00760639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A86" w:rsidRDefault="00E01A86" w:rsidP="00067BCB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01B4E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proofErr w:type="spellStart"/>
      <w:r w:rsidRPr="00C01B4E">
        <w:rPr>
          <w:rFonts w:ascii="Times New Roman" w:hAnsi="Times New Roman" w:cs="Times New Roman"/>
          <w:b/>
          <w:sz w:val="28"/>
          <w:szCs w:val="28"/>
        </w:rPr>
        <w:t>Сельцовского</w:t>
      </w:r>
      <w:proofErr w:type="spellEnd"/>
      <w:r w:rsidRPr="00C01B4E">
        <w:rPr>
          <w:rFonts w:ascii="Times New Roman" w:hAnsi="Times New Roman" w:cs="Times New Roman"/>
          <w:b/>
          <w:sz w:val="28"/>
          <w:szCs w:val="28"/>
        </w:rPr>
        <w:t xml:space="preserve"> городского округа(местном бюджете) на 201</w:t>
      </w:r>
      <w:r w:rsidR="00B66818">
        <w:rPr>
          <w:rFonts w:ascii="Times New Roman" w:hAnsi="Times New Roman" w:cs="Times New Roman"/>
          <w:b/>
          <w:sz w:val="28"/>
          <w:szCs w:val="28"/>
        </w:rPr>
        <w:t>6</w:t>
      </w:r>
      <w:r w:rsidRPr="00C01B4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04DEF" w:rsidRDefault="00804DEF" w:rsidP="00E01A86">
      <w:pPr>
        <w:spacing w:after="0" w:line="240" w:lineRule="auto"/>
        <w:ind w:right="359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71C4D" w:rsidRPr="00C01B4E" w:rsidRDefault="00171C4D" w:rsidP="00E01A86">
      <w:pPr>
        <w:spacing w:after="0" w:line="240" w:lineRule="auto"/>
        <w:ind w:right="359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04DEF" w:rsidRDefault="00804DEF" w:rsidP="00B66818">
      <w:pPr>
        <w:pStyle w:val="1"/>
        <w:spacing w:after="0"/>
        <w:ind w:left="20" w:right="4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</w:t>
      </w:r>
      <w:r w:rsidR="00B01F19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 новой редакции, на основании Порядка составления, представления, рассмотрения и утверждения бюджета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(местного бюджета), годового отчета об исполнении местного бюджета и его внешней проверке, утвержденного Решением Совета народных депутатов города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Сельцо от </w:t>
      </w:r>
      <w:r w:rsidR="00B66818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66818">
        <w:rPr>
          <w:rFonts w:ascii="Times New Roman" w:hAnsi="Times New Roman" w:cs="Times New Roman"/>
          <w:color w:val="000000"/>
          <w:sz w:val="28"/>
          <w:szCs w:val="28"/>
        </w:rPr>
        <w:t>.04.</w:t>
      </w:r>
      <w:r>
        <w:rPr>
          <w:rFonts w:ascii="Times New Roman" w:hAnsi="Times New Roman" w:cs="Times New Roman"/>
          <w:color w:val="000000"/>
          <w:sz w:val="28"/>
          <w:szCs w:val="28"/>
        </w:rPr>
        <w:t>2010 года № 5-279,</w:t>
      </w:r>
      <w:r w:rsidR="00B66818">
        <w:rPr>
          <w:rFonts w:ascii="Times New Roman" w:hAnsi="Times New Roman" w:cs="Times New Roman"/>
          <w:color w:val="000000"/>
          <w:sz w:val="28"/>
          <w:szCs w:val="28"/>
        </w:rPr>
        <w:t>Решением Совета народных депутатов города Сельцо</w:t>
      </w:r>
      <w:r w:rsidR="00B66818" w:rsidRPr="00B66818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B66818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B66818" w:rsidRPr="00B66818">
        <w:rPr>
          <w:rFonts w:ascii="Times New Roman" w:hAnsi="Times New Roman" w:cs="Times New Roman"/>
          <w:color w:val="000000"/>
          <w:sz w:val="28"/>
          <w:szCs w:val="28"/>
        </w:rPr>
        <w:t>.09.2015 № 6-</w:t>
      </w:r>
      <w:r w:rsidR="00B66818">
        <w:rPr>
          <w:rFonts w:ascii="Times New Roman" w:hAnsi="Times New Roman" w:cs="Times New Roman"/>
          <w:color w:val="000000"/>
          <w:sz w:val="28"/>
          <w:szCs w:val="28"/>
        </w:rPr>
        <w:t>198 «</w:t>
      </w:r>
      <w:r w:rsidR="00B66818" w:rsidRPr="00B66818">
        <w:rPr>
          <w:rFonts w:ascii="Times New Roman" w:hAnsi="Times New Roman" w:cs="Times New Roman"/>
          <w:color w:val="000000"/>
          <w:sz w:val="28"/>
          <w:szCs w:val="28"/>
        </w:rPr>
        <w:t xml:space="preserve">Об особенностях составления, рассмотрения и утверждения проекта бюджета </w:t>
      </w:r>
      <w:proofErr w:type="spellStart"/>
      <w:r w:rsidR="00B66818" w:rsidRPr="00B66818"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 w:rsidR="00B66818" w:rsidRPr="00B66818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(местного бюджета) на 2016 год</w:t>
      </w:r>
      <w:r w:rsidR="00B6681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E01A86" w:rsidRPr="00E01A86" w:rsidRDefault="00E01A86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E01A86" w:rsidRDefault="007F5E5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 города Сельцо</w:t>
      </w:r>
    </w:p>
    <w:p w:rsidR="007F5E5D" w:rsidRDefault="007F5E5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B01F19" w:rsidRDefault="00B01F19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E01A86" w:rsidRPr="00E01A86" w:rsidRDefault="00E01A86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B01F19">
        <w:rPr>
          <w:rFonts w:ascii="Times New Roman" w:hAnsi="Times New Roman" w:cs="Times New Roman"/>
          <w:sz w:val="28"/>
          <w:szCs w:val="28"/>
        </w:rPr>
        <w:t xml:space="preserve">(местного бюджета)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B66818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местного бюджета в сумме </w:t>
      </w:r>
      <w:r w:rsidR="00B66818">
        <w:rPr>
          <w:rFonts w:ascii="Times New Roman" w:hAnsi="Times New Roman" w:cs="Times New Roman"/>
          <w:sz w:val="28"/>
          <w:szCs w:val="28"/>
        </w:rPr>
        <w:t>205 724 256,58</w:t>
      </w:r>
      <w:r w:rsidRPr="00E01A86">
        <w:rPr>
          <w:rFonts w:ascii="Times New Roman" w:hAnsi="Times New Roman" w:cs="Times New Roman"/>
          <w:sz w:val="28"/>
          <w:szCs w:val="28"/>
        </w:rPr>
        <w:t>рублей</w:t>
      </w:r>
      <w:r w:rsidR="00B01F19"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B66818">
        <w:rPr>
          <w:rFonts w:ascii="Times New Roman" w:hAnsi="Times New Roman" w:cs="Times New Roman"/>
          <w:sz w:val="28"/>
          <w:szCs w:val="28"/>
        </w:rPr>
        <w:t>79 293 141</w:t>
      </w:r>
      <w:r w:rsidR="00B01F19">
        <w:rPr>
          <w:rFonts w:ascii="Times New Roman" w:hAnsi="Times New Roman" w:cs="Times New Roman"/>
          <w:sz w:val="28"/>
          <w:szCs w:val="28"/>
        </w:rPr>
        <w:t>,00 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общий объем расходов местного бюджета в сумме </w:t>
      </w:r>
      <w:r w:rsidR="000467C1">
        <w:rPr>
          <w:rFonts w:ascii="Times New Roman" w:hAnsi="Times New Roman" w:cs="Times New Roman"/>
          <w:sz w:val="28"/>
          <w:szCs w:val="28"/>
        </w:rPr>
        <w:t>210 488 010,58</w:t>
      </w:r>
      <w:r w:rsidRPr="00E01A86">
        <w:rPr>
          <w:rFonts w:ascii="Times New Roman" w:hAnsi="Times New Roman" w:cs="Times New Roman"/>
          <w:sz w:val="28"/>
          <w:szCs w:val="28"/>
        </w:rPr>
        <w:t>рублей;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прогнозируемый дефицит местного бюджета в сумме </w:t>
      </w:r>
      <w:r w:rsidR="000467C1">
        <w:rPr>
          <w:rFonts w:ascii="Times New Roman" w:hAnsi="Times New Roman" w:cs="Times New Roman"/>
          <w:sz w:val="28"/>
          <w:szCs w:val="28"/>
        </w:rPr>
        <w:t>4 763 75</w:t>
      </w:r>
      <w:r w:rsidR="00B07484">
        <w:rPr>
          <w:rFonts w:ascii="Times New Roman" w:hAnsi="Times New Roman" w:cs="Times New Roman"/>
          <w:sz w:val="28"/>
          <w:szCs w:val="28"/>
        </w:rPr>
        <w:t>4</w:t>
      </w:r>
      <w:r w:rsidR="000467C1">
        <w:rPr>
          <w:rFonts w:ascii="Times New Roman" w:hAnsi="Times New Roman" w:cs="Times New Roman"/>
          <w:sz w:val="28"/>
          <w:szCs w:val="28"/>
        </w:rPr>
        <w:t>,</w:t>
      </w:r>
      <w:r w:rsidR="00B01F19" w:rsidRPr="00B01F19">
        <w:rPr>
          <w:rFonts w:ascii="Times New Roman" w:hAnsi="Times New Roman" w:cs="Times New Roman"/>
          <w:sz w:val="28"/>
          <w:szCs w:val="28"/>
        </w:rPr>
        <w:t>00</w:t>
      </w:r>
      <w:r w:rsidRPr="00E01A86">
        <w:rPr>
          <w:rFonts w:ascii="Times New Roman" w:hAnsi="Times New Roman" w:cs="Times New Roman"/>
          <w:sz w:val="28"/>
          <w:szCs w:val="28"/>
        </w:rPr>
        <w:t>рублей;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на 1 января 201</w:t>
      </w:r>
      <w:r w:rsidR="000467C1">
        <w:rPr>
          <w:rFonts w:ascii="Times New Roman" w:hAnsi="Times New Roman" w:cs="Times New Roman"/>
          <w:sz w:val="28"/>
          <w:szCs w:val="28"/>
        </w:rPr>
        <w:t>7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0467C1">
        <w:rPr>
          <w:rFonts w:ascii="Times New Roman" w:hAnsi="Times New Roman" w:cs="Times New Roman"/>
          <w:sz w:val="28"/>
          <w:szCs w:val="28"/>
        </w:rPr>
        <w:t>4 763 75</w:t>
      </w:r>
      <w:r w:rsidR="00B07484">
        <w:rPr>
          <w:rFonts w:ascii="Times New Roman" w:hAnsi="Times New Roman" w:cs="Times New Roman"/>
          <w:sz w:val="28"/>
          <w:szCs w:val="28"/>
        </w:rPr>
        <w:t>4</w:t>
      </w:r>
      <w:r w:rsidR="000467C1">
        <w:rPr>
          <w:rFonts w:ascii="Times New Roman" w:hAnsi="Times New Roman" w:cs="Times New Roman"/>
          <w:sz w:val="28"/>
          <w:szCs w:val="28"/>
        </w:rPr>
        <w:t>,00</w:t>
      </w:r>
      <w:r w:rsidRPr="00E01A86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01A86" w:rsidRPr="00130E4B" w:rsidRDefault="00E01A86" w:rsidP="00041DB3">
      <w:pPr>
        <w:tabs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130E4B">
        <w:rPr>
          <w:rFonts w:ascii="Times New Roman" w:hAnsi="Times New Roman" w:cs="Times New Roman"/>
          <w:sz w:val="28"/>
          <w:szCs w:val="28"/>
        </w:rPr>
        <w:t>Утвердить прогнозируемые доходы местного бюджетана 201</w:t>
      </w:r>
      <w:r w:rsidR="000467C1">
        <w:rPr>
          <w:rFonts w:ascii="Times New Roman" w:hAnsi="Times New Roman" w:cs="Times New Roman"/>
          <w:sz w:val="28"/>
          <w:szCs w:val="28"/>
        </w:rPr>
        <w:t>6</w:t>
      </w:r>
      <w:r w:rsidRPr="00130E4B">
        <w:rPr>
          <w:rFonts w:ascii="Times New Roman" w:hAnsi="Times New Roman" w:cs="Times New Roman"/>
          <w:sz w:val="28"/>
          <w:szCs w:val="28"/>
        </w:rPr>
        <w:t xml:space="preserve"> год согласно приложению 1 к настоящему Решению</w:t>
      </w:r>
      <w:r w:rsidR="000467C1">
        <w:rPr>
          <w:rFonts w:ascii="Times New Roman" w:hAnsi="Times New Roman" w:cs="Times New Roman"/>
          <w:sz w:val="28"/>
          <w:szCs w:val="28"/>
        </w:rPr>
        <w:t>.</w:t>
      </w:r>
    </w:p>
    <w:p w:rsidR="00E01A86" w:rsidRPr="00E01A86" w:rsidRDefault="000467C1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1A86" w:rsidRPr="00E01A86">
        <w:rPr>
          <w:rFonts w:ascii="Times New Roman" w:hAnsi="Times New Roman" w:cs="Times New Roman"/>
          <w:sz w:val="28"/>
          <w:szCs w:val="28"/>
        </w:rPr>
        <w:t>. Утвердить нормативы распределения доходов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год между бюджетами бюджетной системы Российской Федерации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Установить на 201</w:t>
      </w:r>
      <w:r w:rsidR="000467C1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норматив перечисления части прибыли муниципальных унитарных предприятий, остающейся после уплаты налогов и иных обязательных платежей, в размере 10%.</w:t>
      </w:r>
    </w:p>
    <w:p w:rsidR="006524CF" w:rsidRDefault="006524CF" w:rsidP="000B30CD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164233573"/>
      <w:r>
        <w:rPr>
          <w:rFonts w:ascii="Times New Roman" w:hAnsi="Times New Roman" w:cs="Times New Roman"/>
          <w:sz w:val="28"/>
          <w:szCs w:val="28"/>
        </w:rPr>
        <w:t>4</w:t>
      </w:r>
      <w:r w:rsidR="00E01A86" w:rsidRPr="00E01A86">
        <w:rPr>
          <w:rFonts w:ascii="Times New Roman" w:hAnsi="Times New Roman" w:cs="Times New Roman"/>
          <w:sz w:val="28"/>
          <w:szCs w:val="28"/>
        </w:rPr>
        <w:t>. У</w:t>
      </w:r>
      <w:r w:rsidR="003B49B8">
        <w:rPr>
          <w:rFonts w:ascii="Times New Roman" w:hAnsi="Times New Roman" w:cs="Times New Roman"/>
          <w:sz w:val="28"/>
          <w:szCs w:val="28"/>
        </w:rPr>
        <w:t>тверди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доходов местного бюджета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к нас</w:t>
      </w:r>
      <w:r w:rsidR="000B30CD">
        <w:rPr>
          <w:rFonts w:ascii="Times New Roman" w:hAnsi="Times New Roman" w:cs="Times New Roman"/>
          <w:sz w:val="28"/>
          <w:szCs w:val="28"/>
        </w:rPr>
        <w:t>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30CD" w:rsidRPr="00E01A86" w:rsidRDefault="006524CF" w:rsidP="000B30CD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9C">
        <w:rPr>
          <w:rFonts w:ascii="Times New Roman" w:hAnsi="Times New Roman" w:cs="Times New Roman"/>
          <w:sz w:val="28"/>
          <w:szCs w:val="28"/>
        </w:rPr>
        <w:t>5.</w:t>
      </w:r>
      <w:r w:rsidR="002142B2">
        <w:rPr>
          <w:rFonts w:ascii="Times New Roman" w:hAnsi="Times New Roman" w:cs="Times New Roman"/>
          <w:sz w:val="28"/>
          <w:szCs w:val="28"/>
        </w:rPr>
        <w:t xml:space="preserve"> </w:t>
      </w:r>
      <w:r w:rsidRPr="004D1C9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0B30CD" w:rsidRPr="004D1C9C">
        <w:rPr>
          <w:rFonts w:ascii="Times New Roman" w:hAnsi="Times New Roman" w:cs="Times New Roman"/>
          <w:sz w:val="28"/>
          <w:szCs w:val="28"/>
        </w:rPr>
        <w:t>перечень главных администраторов доходов местного бюджета – органов государственной власти Российской Федерации</w:t>
      </w:r>
      <w:r w:rsidR="006A48A8" w:rsidRPr="004D1C9C">
        <w:rPr>
          <w:rFonts w:ascii="Times New Roman" w:hAnsi="Times New Roman" w:cs="Times New Roman"/>
          <w:sz w:val="28"/>
          <w:szCs w:val="28"/>
        </w:rPr>
        <w:t>, органов государственной власти Брянской области</w:t>
      </w:r>
      <w:r w:rsidR="000B30CD" w:rsidRPr="004D1C9C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Pr="004D1C9C">
        <w:rPr>
          <w:rFonts w:ascii="Times New Roman" w:hAnsi="Times New Roman" w:cs="Times New Roman"/>
          <w:sz w:val="28"/>
          <w:szCs w:val="28"/>
        </w:rPr>
        <w:t>4</w:t>
      </w:r>
      <w:r w:rsidR="000B30CD" w:rsidRPr="004D1C9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6. У</w:t>
      </w:r>
      <w:r w:rsidR="003B49B8"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</w:t>
      </w:r>
      <w:proofErr w:type="gramStart"/>
      <w:r w:rsidRPr="00E01A86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E01A86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6524CF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01A86" w:rsidRPr="00E01A86" w:rsidRDefault="00E01A86" w:rsidP="004D1C9C">
      <w:pPr>
        <w:tabs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164233586"/>
      <w:bookmarkEnd w:id="1"/>
      <w:r w:rsidRPr="00E01A86">
        <w:rPr>
          <w:rFonts w:ascii="Times New Roman" w:hAnsi="Times New Roman" w:cs="Times New Roman"/>
          <w:sz w:val="28"/>
          <w:szCs w:val="28"/>
        </w:rPr>
        <w:t>7. У</w:t>
      </w:r>
      <w:r w:rsidR="003B49B8"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>ить ведомственную структуру расходов местного бюджета на 201</w:t>
      </w:r>
      <w:r w:rsidR="004D1C9C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4D1C9C">
        <w:rPr>
          <w:rFonts w:ascii="Times New Roman" w:hAnsi="Times New Roman" w:cs="Times New Roman"/>
          <w:sz w:val="28"/>
          <w:szCs w:val="28"/>
        </w:rPr>
        <w:t>6</w:t>
      </w:r>
      <w:r w:rsidR="00DE254E">
        <w:rPr>
          <w:rFonts w:ascii="Times New Roman" w:hAnsi="Times New Roman" w:cs="Times New Roman"/>
          <w:sz w:val="28"/>
          <w:szCs w:val="28"/>
        </w:rPr>
        <w:t xml:space="preserve"> </w:t>
      </w:r>
      <w:r w:rsidR="004D1C9C">
        <w:rPr>
          <w:rFonts w:ascii="Times New Roman" w:hAnsi="Times New Roman" w:cs="Times New Roman"/>
          <w:sz w:val="28"/>
          <w:szCs w:val="28"/>
        </w:rPr>
        <w:t xml:space="preserve">к </w:t>
      </w:r>
      <w:r w:rsidRPr="00E01A86">
        <w:rPr>
          <w:rFonts w:ascii="Times New Roman" w:hAnsi="Times New Roman" w:cs="Times New Roman"/>
          <w:sz w:val="28"/>
          <w:szCs w:val="28"/>
        </w:rPr>
        <w:t>настоящему Решению</w:t>
      </w:r>
      <w:r w:rsidR="004D1C9C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2"/>
    <w:p w:rsidR="00DE254E" w:rsidRDefault="00E01A86" w:rsidP="00DE254E">
      <w:pPr>
        <w:tabs>
          <w:tab w:val="num" w:pos="1637"/>
          <w:tab w:val="left" w:pos="680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8. У</w:t>
      </w:r>
      <w:r w:rsidR="003B49B8"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 w:rsidR="004D1C9C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Pr="00E01A86">
        <w:rPr>
          <w:rFonts w:ascii="Times New Roman" w:hAnsi="Times New Roman" w:cs="Times New Roman"/>
          <w:sz w:val="28"/>
          <w:szCs w:val="28"/>
        </w:rPr>
        <w:t>видов расходовна 201</w:t>
      </w:r>
      <w:r w:rsidR="004D1C9C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E254E">
        <w:rPr>
          <w:rFonts w:ascii="Times New Roman" w:hAnsi="Times New Roman" w:cs="Times New Roman"/>
          <w:sz w:val="28"/>
          <w:szCs w:val="28"/>
        </w:rPr>
        <w:t>7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</w:t>
      </w:r>
      <w:r w:rsidR="00DE254E">
        <w:rPr>
          <w:rFonts w:ascii="Times New Roman" w:hAnsi="Times New Roman" w:cs="Times New Roman"/>
          <w:sz w:val="28"/>
          <w:szCs w:val="28"/>
        </w:rPr>
        <w:t>нию.</w:t>
      </w:r>
    </w:p>
    <w:p w:rsidR="00E01A86" w:rsidRPr="00E01A86" w:rsidRDefault="00E01A86" w:rsidP="00DE254E">
      <w:pPr>
        <w:tabs>
          <w:tab w:val="num" w:pos="1637"/>
          <w:tab w:val="left" w:pos="680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9. У</w:t>
      </w:r>
      <w:r w:rsidR="003B49B8"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>ить общий объем бюджетных ассигнований на исполнение публичных нормативных обязательств на 201</w:t>
      </w:r>
      <w:r w:rsidR="00DE254E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C6E53">
        <w:rPr>
          <w:rFonts w:ascii="Times New Roman" w:hAnsi="Times New Roman" w:cs="Times New Roman"/>
          <w:sz w:val="28"/>
          <w:szCs w:val="28"/>
        </w:rPr>
        <w:t>7 000 097,28</w:t>
      </w:r>
      <w:r w:rsidRPr="00E01A86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10. У</w:t>
      </w:r>
      <w:r w:rsidR="003B49B8"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 xml:space="preserve">ить объем бюджетных ассигнований дорожного фонда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на </w:t>
      </w:r>
      <w:r w:rsidR="00DE254E">
        <w:rPr>
          <w:rFonts w:ascii="Times New Roman" w:hAnsi="Times New Roman" w:cs="Times New Roman"/>
          <w:sz w:val="28"/>
          <w:szCs w:val="28"/>
        </w:rPr>
        <w:t>2016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C6E53">
        <w:rPr>
          <w:rFonts w:ascii="Times New Roman" w:hAnsi="Times New Roman" w:cs="Times New Roman"/>
          <w:sz w:val="28"/>
          <w:szCs w:val="28"/>
        </w:rPr>
        <w:t>3 928 960,00</w:t>
      </w:r>
      <w:r w:rsidR="00DE254E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E01A86">
        <w:rPr>
          <w:rFonts w:ascii="Times New Roman" w:hAnsi="Times New Roman" w:cs="Times New Roman"/>
          <w:sz w:val="28"/>
          <w:szCs w:val="28"/>
        </w:rPr>
        <w:t>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11. У</w:t>
      </w:r>
      <w:r w:rsidR="003B49B8"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 xml:space="preserve">ить объем межбюджетных трансфертов, получаемых из других бюджетов, на </w:t>
      </w:r>
      <w:r w:rsidR="00DE254E">
        <w:rPr>
          <w:rFonts w:ascii="Times New Roman" w:hAnsi="Times New Roman" w:cs="Times New Roman"/>
          <w:sz w:val="28"/>
          <w:szCs w:val="28"/>
        </w:rPr>
        <w:t>2016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354FB" w:rsidRPr="003354FB">
        <w:rPr>
          <w:rFonts w:ascii="Times New Roman" w:hAnsi="Times New Roman" w:cs="Times New Roman"/>
          <w:sz w:val="28"/>
          <w:szCs w:val="28"/>
        </w:rPr>
        <w:t>12</w:t>
      </w:r>
      <w:r w:rsidR="00DE254E">
        <w:rPr>
          <w:rFonts w:ascii="Times New Roman" w:hAnsi="Times New Roman" w:cs="Times New Roman"/>
          <w:sz w:val="28"/>
          <w:szCs w:val="28"/>
        </w:rPr>
        <w:t>6</w:t>
      </w:r>
      <w:r w:rsidR="003354FB" w:rsidRPr="003354FB">
        <w:rPr>
          <w:rFonts w:ascii="Times New Roman" w:hAnsi="Times New Roman" w:cs="Times New Roman"/>
          <w:sz w:val="28"/>
          <w:szCs w:val="28"/>
        </w:rPr>
        <w:t> </w:t>
      </w:r>
      <w:r w:rsidR="00DE254E">
        <w:rPr>
          <w:rFonts w:ascii="Times New Roman" w:hAnsi="Times New Roman" w:cs="Times New Roman"/>
          <w:sz w:val="28"/>
          <w:szCs w:val="28"/>
        </w:rPr>
        <w:t>431</w:t>
      </w:r>
      <w:r w:rsidR="003354FB" w:rsidRPr="003354FB">
        <w:rPr>
          <w:rFonts w:ascii="Times New Roman" w:hAnsi="Times New Roman" w:cs="Times New Roman"/>
          <w:sz w:val="28"/>
          <w:szCs w:val="28"/>
        </w:rPr>
        <w:t> </w:t>
      </w:r>
      <w:r w:rsidR="00DE254E">
        <w:rPr>
          <w:rFonts w:ascii="Times New Roman" w:hAnsi="Times New Roman" w:cs="Times New Roman"/>
          <w:sz w:val="28"/>
          <w:szCs w:val="28"/>
        </w:rPr>
        <w:t>115</w:t>
      </w:r>
      <w:r w:rsidR="003354FB" w:rsidRPr="003354FB">
        <w:rPr>
          <w:rFonts w:ascii="Times New Roman" w:hAnsi="Times New Roman" w:cs="Times New Roman"/>
          <w:sz w:val="28"/>
          <w:szCs w:val="28"/>
        </w:rPr>
        <w:t>,</w:t>
      </w:r>
      <w:r w:rsidR="00DE254E">
        <w:rPr>
          <w:rFonts w:ascii="Times New Roman" w:hAnsi="Times New Roman" w:cs="Times New Roman"/>
          <w:sz w:val="28"/>
          <w:szCs w:val="28"/>
        </w:rPr>
        <w:t>58 рублей</w:t>
      </w:r>
      <w:r w:rsidRPr="00E01A86">
        <w:rPr>
          <w:rFonts w:ascii="Times New Roman" w:hAnsi="Times New Roman" w:cs="Times New Roman"/>
          <w:sz w:val="28"/>
          <w:szCs w:val="28"/>
        </w:rPr>
        <w:t>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12. </w:t>
      </w:r>
      <w:r w:rsidR="008D6BE7" w:rsidRPr="00E01A86">
        <w:rPr>
          <w:rFonts w:ascii="Times New Roman" w:hAnsi="Times New Roman" w:cs="Times New Roman"/>
          <w:sz w:val="28"/>
          <w:szCs w:val="28"/>
        </w:rPr>
        <w:t>У</w:t>
      </w:r>
      <w:r w:rsidR="008D6BE7">
        <w:rPr>
          <w:rFonts w:ascii="Times New Roman" w:hAnsi="Times New Roman" w:cs="Times New Roman"/>
          <w:sz w:val="28"/>
          <w:szCs w:val="28"/>
        </w:rPr>
        <w:t>тверд</w:t>
      </w:r>
      <w:r w:rsidR="008D6BE7" w:rsidRPr="00E01A86">
        <w:rPr>
          <w:rFonts w:ascii="Times New Roman" w:hAnsi="Times New Roman" w:cs="Times New Roman"/>
          <w:sz w:val="28"/>
          <w:szCs w:val="28"/>
        </w:rPr>
        <w:t>ить</w:t>
      </w:r>
      <w:r w:rsidRPr="00E01A86">
        <w:rPr>
          <w:rFonts w:ascii="Times New Roman" w:hAnsi="Times New Roman" w:cs="Times New Roman"/>
          <w:sz w:val="28"/>
          <w:szCs w:val="28"/>
        </w:rPr>
        <w:t xml:space="preserve"> размер резервного фонда администрации города Сельцо Брянской области </w:t>
      </w:r>
      <w:r w:rsidR="0001773F" w:rsidRPr="003354FB">
        <w:rPr>
          <w:rFonts w:ascii="Times New Roman" w:hAnsi="Times New Roman" w:cs="Times New Roman"/>
          <w:sz w:val="28"/>
          <w:szCs w:val="28"/>
        </w:rPr>
        <w:t xml:space="preserve">на </w:t>
      </w:r>
      <w:r w:rsidR="0001773F" w:rsidRPr="00B07484">
        <w:rPr>
          <w:rFonts w:ascii="Times New Roman" w:hAnsi="Times New Roman" w:cs="Times New Roman"/>
          <w:sz w:val="28"/>
          <w:szCs w:val="28"/>
        </w:rPr>
        <w:t>201</w:t>
      </w:r>
      <w:r w:rsidR="00DE254E" w:rsidRPr="00B07484">
        <w:rPr>
          <w:rFonts w:ascii="Times New Roman" w:hAnsi="Times New Roman" w:cs="Times New Roman"/>
          <w:sz w:val="28"/>
          <w:szCs w:val="28"/>
        </w:rPr>
        <w:t>6</w:t>
      </w:r>
      <w:r w:rsidR="0001773F" w:rsidRPr="00B0748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354FB" w:rsidRPr="00B07484">
        <w:rPr>
          <w:rFonts w:ascii="Times New Roman" w:hAnsi="Times New Roman" w:cs="Times New Roman"/>
          <w:sz w:val="28"/>
          <w:szCs w:val="28"/>
        </w:rPr>
        <w:t>2</w:t>
      </w:r>
      <w:r w:rsidR="00B07484" w:rsidRPr="00B07484">
        <w:rPr>
          <w:rFonts w:ascii="Times New Roman" w:hAnsi="Times New Roman" w:cs="Times New Roman"/>
          <w:sz w:val="28"/>
          <w:szCs w:val="28"/>
        </w:rPr>
        <w:t>5</w:t>
      </w:r>
      <w:r w:rsidRPr="00B07484">
        <w:rPr>
          <w:rFonts w:ascii="Times New Roman" w:hAnsi="Times New Roman" w:cs="Times New Roman"/>
          <w:sz w:val="28"/>
          <w:szCs w:val="28"/>
        </w:rPr>
        <w:t>0</w:t>
      </w:r>
      <w:r w:rsidR="001A1282" w:rsidRPr="00B07484">
        <w:rPr>
          <w:rFonts w:ascii="Times New Roman" w:hAnsi="Times New Roman" w:cs="Times New Roman"/>
          <w:sz w:val="28"/>
          <w:szCs w:val="28"/>
        </w:rPr>
        <w:t> </w:t>
      </w:r>
      <w:r w:rsidRPr="00B07484">
        <w:rPr>
          <w:rFonts w:ascii="Times New Roman" w:hAnsi="Times New Roman" w:cs="Times New Roman"/>
          <w:sz w:val="28"/>
          <w:szCs w:val="28"/>
        </w:rPr>
        <w:t>000</w:t>
      </w:r>
      <w:r w:rsidR="001A1282" w:rsidRPr="00B07484">
        <w:rPr>
          <w:rFonts w:ascii="Times New Roman" w:hAnsi="Times New Roman" w:cs="Times New Roman"/>
          <w:sz w:val="28"/>
          <w:szCs w:val="28"/>
        </w:rPr>
        <w:t>,00</w:t>
      </w:r>
      <w:r w:rsidRPr="00B0748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1</w:t>
      </w:r>
      <w:r w:rsidR="003354FB">
        <w:rPr>
          <w:rFonts w:ascii="Times New Roman" w:hAnsi="Times New Roman" w:cs="Times New Roman"/>
          <w:sz w:val="28"/>
          <w:szCs w:val="28"/>
        </w:rPr>
        <w:t>3</w:t>
      </w:r>
      <w:r w:rsidRPr="00E01A86">
        <w:rPr>
          <w:rFonts w:ascii="Times New Roman" w:hAnsi="Times New Roman" w:cs="Times New Roman"/>
          <w:sz w:val="28"/>
          <w:szCs w:val="28"/>
        </w:rPr>
        <w:t>.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</w:t>
      </w:r>
      <w:r w:rsidR="00DE254E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предоставляются на безвозмездной и безвозвратной основе в целях возмещения затрат или недополученных доходов в связи с производством (реализацией) товаров, выполнением работ, оказанием услуг в объемах, предусмотренных приложени</w:t>
      </w:r>
      <w:r w:rsidR="00DE254E">
        <w:rPr>
          <w:rFonts w:ascii="Times New Roman" w:hAnsi="Times New Roman" w:cs="Times New Roman"/>
          <w:sz w:val="28"/>
          <w:szCs w:val="28"/>
        </w:rPr>
        <w:t>ем</w:t>
      </w:r>
      <w:r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DE254E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lastRenderedPageBreak/>
        <w:t>Порядок предоставления указанных субсидий устанавливается нормативными правовыми актами администрации города Сельцо Брянской области. Нормативные правовые акты, регулирующие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должны определять: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категории и (или) критерии отбора юридических лиц любых организационно-правовых форм, индивидуальных предпринимателей, физических лиц, производителей товаров, работ, услуг, имеющих право на получение субсидий;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цели, условия и порядок предоставления субсидий;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возврата субсидий в местный бюджет в случае нарушения условий, установленных при их предоставлении;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субсидии;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</w:t>
      </w:r>
    </w:p>
    <w:p w:rsidR="00E01A86" w:rsidRDefault="00E01A86" w:rsidP="00041DB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E01A86">
        <w:rPr>
          <w:rFonts w:ascii="Times New Roman" w:eastAsia="Calibri" w:hAnsi="Times New Roman" w:cs="Times New Roman"/>
          <w:sz w:val="28"/>
          <w:szCs w:val="28"/>
        </w:rPr>
        <w:t>При предоставлении субсидий, указанных в настоящем пункте, обязательным условием их предоставления, включаемым в договоры (соглашения) о предоставлении субсидий, является согласие их получателей (за исключением муниципальных унитарных предприятий, хозяйствен</w:t>
      </w:r>
      <w:r w:rsidRPr="00E01A86">
        <w:rPr>
          <w:rFonts w:ascii="Times New Roman" w:eastAsia="Calibri" w:hAnsi="Times New Roman" w:cs="Times New Roman"/>
          <w:sz w:val="28"/>
          <w:szCs w:val="28"/>
          <w:lang w:eastAsia="en-US"/>
        </w:rPr>
        <w:t>ных товариществ и обществ с участием публично-правовых образований в их уставных (складочных) капиталах) на осуществление главным распорядителем 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</w:t>
      </w:r>
      <w:proofErr w:type="gramEnd"/>
      <w:r w:rsidRPr="00E01A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порядка их предоставления.</w:t>
      </w:r>
    </w:p>
    <w:p w:rsidR="0002583A" w:rsidRDefault="0002583A" w:rsidP="0002583A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83A">
        <w:rPr>
          <w:rFonts w:ascii="Times New Roman" w:hAnsi="Times New Roman" w:cs="Times New Roman"/>
          <w:sz w:val="28"/>
          <w:szCs w:val="28"/>
        </w:rPr>
        <w:t xml:space="preserve">14. Установить в соответствии </w:t>
      </w:r>
      <w:r w:rsidRPr="0068131A">
        <w:rPr>
          <w:rFonts w:ascii="Times New Roman" w:hAnsi="Times New Roman" w:cs="Times New Roman"/>
          <w:sz w:val="28"/>
          <w:szCs w:val="28"/>
        </w:rPr>
        <w:t xml:space="preserve">с пунктом 3 статьи 217 Бюджетного кодекса Российской Федерации </w:t>
      </w:r>
      <w:r w:rsidR="00DE6D19" w:rsidRPr="0068131A">
        <w:rPr>
          <w:rFonts w:ascii="Times New Roman" w:hAnsi="Times New Roman" w:cs="Times New Roman"/>
          <w:sz w:val="28"/>
          <w:szCs w:val="28"/>
        </w:rPr>
        <w:t>дополнительные</w:t>
      </w:r>
      <w:r w:rsidRPr="0068131A">
        <w:rPr>
          <w:rFonts w:ascii="Times New Roman" w:hAnsi="Times New Roman" w:cs="Times New Roman"/>
          <w:sz w:val="28"/>
          <w:szCs w:val="28"/>
        </w:rPr>
        <w:t xml:space="preserve"> основания для внесения</w:t>
      </w:r>
      <w:r w:rsidR="00DE6D19" w:rsidRPr="0068131A">
        <w:rPr>
          <w:rFonts w:ascii="Times New Roman" w:hAnsi="Times New Roman" w:cs="Times New Roman"/>
          <w:sz w:val="28"/>
          <w:szCs w:val="28"/>
        </w:rPr>
        <w:t xml:space="preserve"> изменений в сводную бюджетную роспись местного бюджета без внесения изменений в настоящее Решение:</w:t>
      </w:r>
    </w:p>
    <w:p w:rsidR="00E92AC9" w:rsidRPr="00E92AC9" w:rsidRDefault="00E92AC9" w:rsidP="00E92A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2AC9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за счет межбюджетных трансфертов из </w:t>
      </w: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E92AC9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92AC9">
        <w:rPr>
          <w:rFonts w:ascii="Times New Roman" w:hAnsi="Times New Roman" w:cs="Times New Roman"/>
          <w:sz w:val="28"/>
          <w:szCs w:val="28"/>
        </w:rPr>
        <w:t xml:space="preserve"> сверх объемов,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E92AC9">
        <w:rPr>
          <w:rFonts w:ascii="Times New Roman" w:hAnsi="Times New Roman" w:cs="Times New Roman"/>
          <w:sz w:val="28"/>
          <w:szCs w:val="28"/>
        </w:rPr>
        <w:t xml:space="preserve">, или сокращение указанных ассигнований в пределах доведенных (сокращенных) главным распорядителем средств </w:t>
      </w:r>
      <w:r>
        <w:rPr>
          <w:rFonts w:ascii="Times New Roman" w:hAnsi="Times New Roman" w:cs="Times New Roman"/>
          <w:sz w:val="28"/>
          <w:szCs w:val="28"/>
        </w:rPr>
        <w:t>област</w:t>
      </w:r>
      <w:r w:rsidRPr="00E92AC9">
        <w:rPr>
          <w:rFonts w:ascii="Times New Roman" w:hAnsi="Times New Roman" w:cs="Times New Roman"/>
          <w:sz w:val="28"/>
          <w:szCs w:val="28"/>
        </w:rPr>
        <w:t>ного бюджета лимитов бюджетных обязательств;</w:t>
      </w:r>
      <w:proofErr w:type="gramEnd"/>
    </w:p>
    <w:p w:rsidR="00AC35B0" w:rsidRDefault="00E92AC9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увеличение бюджетных ассигнований в связи с </w:t>
      </w:r>
      <w:r w:rsidRPr="00416BDA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>м</w:t>
      </w:r>
      <w:r w:rsidRPr="00416BDA">
        <w:rPr>
          <w:rFonts w:ascii="Times New Roman" w:hAnsi="Times New Roman"/>
          <w:sz w:val="28"/>
          <w:szCs w:val="28"/>
        </w:rPr>
        <w:t xml:space="preserve"> доходов, фактически полученных при исполнении </w:t>
      </w:r>
      <w:r>
        <w:rPr>
          <w:rFonts w:ascii="Times New Roman" w:hAnsi="Times New Roman"/>
          <w:sz w:val="28"/>
          <w:szCs w:val="28"/>
        </w:rPr>
        <w:t>ме</w:t>
      </w:r>
      <w:r w:rsidRPr="00416BDA">
        <w:rPr>
          <w:rFonts w:ascii="Times New Roman" w:hAnsi="Times New Roman"/>
          <w:sz w:val="28"/>
          <w:szCs w:val="28"/>
        </w:rPr>
        <w:t xml:space="preserve">стного бюджета сверх утвержденных </w:t>
      </w:r>
      <w:r>
        <w:rPr>
          <w:rFonts w:ascii="Times New Roman" w:hAnsi="Times New Roman"/>
          <w:sz w:val="28"/>
          <w:szCs w:val="28"/>
        </w:rPr>
        <w:t>Решением о местном</w:t>
      </w:r>
      <w:r w:rsidRPr="00416BDA">
        <w:rPr>
          <w:rFonts w:ascii="Times New Roman" w:hAnsi="Times New Roman"/>
          <w:sz w:val="28"/>
          <w:szCs w:val="28"/>
        </w:rPr>
        <w:t xml:space="preserve"> бюджете, по основаниям, установленным </w:t>
      </w:r>
      <w:hyperlink r:id="rId7" w:history="1">
        <w:r w:rsidRPr="00416BDA">
          <w:rPr>
            <w:rFonts w:ascii="Times New Roman" w:hAnsi="Times New Roman"/>
            <w:sz w:val="28"/>
            <w:szCs w:val="28"/>
          </w:rPr>
          <w:t>пунктом 2 статьи 232</w:t>
        </w:r>
      </w:hyperlink>
      <w:r w:rsidRPr="00416BD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E92AC9" w:rsidRPr="00416BDA" w:rsidRDefault="00E92AC9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BDA">
        <w:rPr>
          <w:rFonts w:ascii="Times New Roman" w:hAnsi="Times New Roman"/>
          <w:sz w:val="28"/>
          <w:szCs w:val="28"/>
        </w:rPr>
        <w:t xml:space="preserve">уточнение кодов бюджетной классификации расходов в рамках требований казначейского исполнения </w:t>
      </w:r>
      <w:r>
        <w:rPr>
          <w:rFonts w:ascii="Times New Roman" w:hAnsi="Times New Roman"/>
          <w:sz w:val="28"/>
          <w:szCs w:val="28"/>
        </w:rPr>
        <w:t>ме</w:t>
      </w:r>
      <w:r w:rsidRPr="00416BDA">
        <w:rPr>
          <w:rFonts w:ascii="Times New Roman" w:hAnsi="Times New Roman"/>
          <w:sz w:val="28"/>
          <w:szCs w:val="28"/>
        </w:rPr>
        <w:t>стного бюджета, а также в случае изменения Министерством финансов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416BDA">
        <w:rPr>
          <w:rFonts w:ascii="Times New Roman" w:hAnsi="Times New Roman"/>
          <w:sz w:val="28"/>
          <w:szCs w:val="28"/>
        </w:rPr>
        <w:t xml:space="preserve"> департаментом финансов Брянской области</w:t>
      </w:r>
      <w:r>
        <w:rPr>
          <w:rFonts w:ascii="Times New Roman" w:hAnsi="Times New Roman"/>
          <w:sz w:val="28"/>
          <w:szCs w:val="28"/>
        </w:rPr>
        <w:t xml:space="preserve"> и финансовым отделом администрации города Сельцо Брянской области</w:t>
      </w:r>
      <w:r w:rsidRPr="00416BDA">
        <w:rPr>
          <w:rFonts w:ascii="Times New Roman" w:hAnsi="Times New Roman"/>
          <w:sz w:val="28"/>
          <w:szCs w:val="28"/>
        </w:rPr>
        <w:t xml:space="preserve"> порядка применения бюджетной классификации;</w:t>
      </w:r>
    </w:p>
    <w:p w:rsidR="00E92AC9" w:rsidRPr="004B70F2" w:rsidRDefault="00E92AC9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 в целях </w:t>
      </w:r>
      <w:r w:rsidRPr="00416BDA">
        <w:rPr>
          <w:rFonts w:ascii="Times New Roman" w:hAnsi="Times New Roman"/>
          <w:sz w:val="28"/>
          <w:szCs w:val="28"/>
        </w:rPr>
        <w:t>исполнени</w:t>
      </w:r>
      <w:r>
        <w:rPr>
          <w:rFonts w:ascii="Times New Roman" w:hAnsi="Times New Roman"/>
          <w:sz w:val="28"/>
          <w:szCs w:val="28"/>
        </w:rPr>
        <w:t>я</w:t>
      </w:r>
      <w:r w:rsidRPr="00416BDA">
        <w:rPr>
          <w:rFonts w:ascii="Times New Roman" w:hAnsi="Times New Roman"/>
          <w:sz w:val="28"/>
          <w:szCs w:val="28"/>
        </w:rPr>
        <w:t xml:space="preserve"> решений налоговых и иных уполномоченных органов о взыскании налогов, сборов, пеней и штрафов, предусматривающих обращение взыскания на средства </w:t>
      </w:r>
      <w:r w:rsidR="00AC35B0">
        <w:rPr>
          <w:rFonts w:ascii="Times New Roman" w:hAnsi="Times New Roman"/>
          <w:sz w:val="28"/>
          <w:szCs w:val="28"/>
        </w:rPr>
        <w:t>ме</w:t>
      </w:r>
      <w:r w:rsidRPr="00416BDA">
        <w:rPr>
          <w:rFonts w:ascii="Times New Roman" w:hAnsi="Times New Roman"/>
          <w:sz w:val="28"/>
          <w:szCs w:val="28"/>
        </w:rPr>
        <w:t>стного бюджета в соответствии с действующим законодательством</w:t>
      </w:r>
      <w:r>
        <w:rPr>
          <w:rFonts w:ascii="Times New Roman" w:hAnsi="Times New Roman"/>
          <w:sz w:val="28"/>
          <w:szCs w:val="28"/>
        </w:rPr>
        <w:t>;</w:t>
      </w:r>
    </w:p>
    <w:p w:rsidR="00E92AC9" w:rsidRPr="00BC2967" w:rsidRDefault="00E92AC9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967"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ассигнований, предусмотренных главному распорядителю в текущем финансовом году на оказание </w:t>
      </w:r>
      <w:r w:rsidR="00AC35B0">
        <w:rPr>
          <w:rFonts w:ascii="Times New Roman" w:hAnsi="Times New Roman"/>
          <w:sz w:val="28"/>
          <w:szCs w:val="28"/>
        </w:rPr>
        <w:t>муниципаль</w:t>
      </w:r>
      <w:r w:rsidRPr="00BC2967">
        <w:rPr>
          <w:rFonts w:ascii="Times New Roman" w:hAnsi="Times New Roman"/>
          <w:sz w:val="28"/>
          <w:szCs w:val="28"/>
        </w:rPr>
        <w:t xml:space="preserve">ных услуг, в связи с экономией бюджетных ассигнований на оказание </w:t>
      </w:r>
      <w:r w:rsidR="00AC35B0">
        <w:rPr>
          <w:rFonts w:ascii="Times New Roman" w:hAnsi="Times New Roman"/>
          <w:sz w:val="28"/>
          <w:szCs w:val="28"/>
        </w:rPr>
        <w:t>муниципаль</w:t>
      </w:r>
      <w:r w:rsidRPr="00BC2967">
        <w:rPr>
          <w:rFonts w:ascii="Times New Roman" w:hAnsi="Times New Roman"/>
          <w:sz w:val="28"/>
          <w:szCs w:val="28"/>
        </w:rPr>
        <w:t>ных услуг, при условии, что увеличение бюджетных ассигнований по соответствующему виду расходов не превышает 10 процентов;</w:t>
      </w:r>
    </w:p>
    <w:p w:rsidR="00E92AC9" w:rsidRPr="00AC35B0" w:rsidRDefault="00E92AC9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5B0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пределах, предусмотренных главным распорядителям средств </w:t>
      </w:r>
      <w:r w:rsidR="00AC35B0">
        <w:rPr>
          <w:rFonts w:ascii="Times New Roman" w:hAnsi="Times New Roman" w:cs="Times New Roman"/>
          <w:sz w:val="28"/>
          <w:szCs w:val="28"/>
        </w:rPr>
        <w:t>ме</w:t>
      </w:r>
      <w:r w:rsidRPr="00AC35B0">
        <w:rPr>
          <w:rFonts w:ascii="Times New Roman" w:hAnsi="Times New Roman" w:cs="Times New Roman"/>
          <w:sz w:val="28"/>
          <w:szCs w:val="28"/>
        </w:rPr>
        <w:t xml:space="preserve">стного бюджета на предоставление бюджетным учреждениям субсидий на финансовое обеспечение </w:t>
      </w:r>
      <w:r w:rsidR="00AC35B0">
        <w:rPr>
          <w:rFonts w:ascii="Times New Roman" w:hAnsi="Times New Roman" w:cs="Times New Roman"/>
          <w:sz w:val="28"/>
          <w:szCs w:val="28"/>
        </w:rPr>
        <w:t>муниципаль</w:t>
      </w:r>
      <w:r w:rsidRPr="00AC35B0">
        <w:rPr>
          <w:rFonts w:ascii="Times New Roman" w:hAnsi="Times New Roman" w:cs="Times New Roman"/>
          <w:sz w:val="28"/>
          <w:szCs w:val="28"/>
        </w:rPr>
        <w:t xml:space="preserve">ного задания на оказание </w:t>
      </w:r>
      <w:r w:rsidR="00AC35B0">
        <w:rPr>
          <w:rFonts w:ascii="Times New Roman" w:hAnsi="Times New Roman" w:cs="Times New Roman"/>
          <w:sz w:val="28"/>
          <w:szCs w:val="28"/>
        </w:rPr>
        <w:t>муниципаль</w:t>
      </w:r>
      <w:r w:rsidRPr="00AC35B0">
        <w:rPr>
          <w:rFonts w:ascii="Times New Roman" w:hAnsi="Times New Roman" w:cs="Times New Roman"/>
          <w:sz w:val="28"/>
          <w:szCs w:val="28"/>
        </w:rPr>
        <w:t>ных услуг (выполнение работ) и субсидий на иные цели.</w:t>
      </w:r>
    </w:p>
    <w:p w:rsidR="00AC35B0" w:rsidRDefault="00E92AC9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50BE7">
        <w:rPr>
          <w:rFonts w:ascii="Times New Roman" w:hAnsi="Times New Roman"/>
          <w:sz w:val="28"/>
          <w:szCs w:val="28"/>
        </w:rPr>
        <w:t xml:space="preserve"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</w:t>
      </w:r>
      <w:r>
        <w:rPr>
          <w:rFonts w:ascii="Times New Roman" w:hAnsi="Times New Roman"/>
          <w:sz w:val="28"/>
          <w:szCs w:val="28"/>
        </w:rPr>
        <w:t>настоящим</w:t>
      </w:r>
      <w:r w:rsidR="00AC35B0">
        <w:rPr>
          <w:rFonts w:ascii="Times New Roman" w:hAnsi="Times New Roman"/>
          <w:sz w:val="28"/>
          <w:szCs w:val="28"/>
        </w:rPr>
        <w:t xml:space="preserve"> Решением</w:t>
      </w:r>
      <w:r w:rsidRPr="00050BE7">
        <w:rPr>
          <w:rFonts w:ascii="Times New Roman" w:hAnsi="Times New Roman"/>
          <w:sz w:val="28"/>
          <w:szCs w:val="28"/>
        </w:rPr>
        <w:t xml:space="preserve">, за исключением оснований, установленных абзацами </w:t>
      </w:r>
      <w:r>
        <w:rPr>
          <w:rFonts w:ascii="Times New Roman" w:hAnsi="Times New Roman"/>
          <w:sz w:val="28"/>
          <w:szCs w:val="28"/>
        </w:rPr>
        <w:t>вторым</w:t>
      </w:r>
      <w:r w:rsidR="00AC35B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третьим </w:t>
      </w:r>
      <w:r w:rsidRPr="00050BE7">
        <w:rPr>
          <w:rFonts w:ascii="Times New Roman" w:hAnsi="Times New Roman"/>
          <w:sz w:val="28"/>
          <w:szCs w:val="28"/>
        </w:rPr>
        <w:t xml:space="preserve">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</w:t>
      </w:r>
      <w:r>
        <w:rPr>
          <w:rFonts w:ascii="Times New Roman" w:hAnsi="Times New Roman"/>
          <w:sz w:val="28"/>
          <w:szCs w:val="28"/>
        </w:rPr>
        <w:t xml:space="preserve">настоящим </w:t>
      </w:r>
      <w:r w:rsidR="00AC35B0">
        <w:rPr>
          <w:rFonts w:ascii="Times New Roman" w:hAnsi="Times New Roman"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F03BB4" w:rsidRDefault="00AC35B0" w:rsidP="00F03BB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proofErr w:type="gramStart"/>
      <w:r w:rsidR="00E92AC9" w:rsidRPr="00097922">
        <w:rPr>
          <w:rFonts w:ascii="Times New Roman" w:hAnsi="Times New Roman"/>
          <w:sz w:val="28"/>
          <w:szCs w:val="28"/>
        </w:rPr>
        <w:t xml:space="preserve">Установить, что остатки средств </w:t>
      </w:r>
      <w:r>
        <w:rPr>
          <w:rFonts w:ascii="Times New Roman" w:hAnsi="Times New Roman"/>
          <w:sz w:val="28"/>
          <w:szCs w:val="28"/>
        </w:rPr>
        <w:t>местного</w:t>
      </w:r>
      <w:r w:rsidR="00E92AC9" w:rsidRPr="00097922">
        <w:rPr>
          <w:rFonts w:ascii="Times New Roman" w:hAnsi="Times New Roman"/>
          <w:sz w:val="28"/>
          <w:szCs w:val="28"/>
        </w:rPr>
        <w:t xml:space="preserve"> бюджета на начало текущего финансового года, за исключением остатков средств дорожного фонда </w:t>
      </w:r>
      <w:proofErr w:type="spellStart"/>
      <w:r>
        <w:rPr>
          <w:rFonts w:ascii="Times New Roman" w:hAnsi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</w:t>
      </w:r>
      <w:r w:rsidR="00E92AC9" w:rsidRPr="00097922">
        <w:rPr>
          <w:rFonts w:ascii="Times New Roman" w:hAnsi="Times New Roman"/>
          <w:sz w:val="28"/>
          <w:szCs w:val="28"/>
        </w:rPr>
        <w:t xml:space="preserve"> и остатков неиспользованных межбюджетных трансфертов, полученных бюджетом </w:t>
      </w:r>
      <w:proofErr w:type="spellStart"/>
      <w:r w:rsidR="00F03BB4">
        <w:rPr>
          <w:rFonts w:ascii="Times New Roman" w:hAnsi="Times New Roman"/>
          <w:sz w:val="28"/>
          <w:szCs w:val="28"/>
        </w:rPr>
        <w:t>Сельцовского</w:t>
      </w:r>
      <w:proofErr w:type="spellEnd"/>
      <w:r w:rsidR="00F03BB4">
        <w:rPr>
          <w:rFonts w:ascii="Times New Roman" w:hAnsi="Times New Roman"/>
          <w:sz w:val="28"/>
          <w:szCs w:val="28"/>
        </w:rPr>
        <w:t xml:space="preserve"> городского округа</w:t>
      </w:r>
      <w:r w:rsidR="00F03BB4" w:rsidRPr="00097922">
        <w:rPr>
          <w:rFonts w:ascii="Times New Roman" w:hAnsi="Times New Roman"/>
          <w:sz w:val="28"/>
          <w:szCs w:val="28"/>
        </w:rPr>
        <w:t xml:space="preserve"> </w:t>
      </w:r>
      <w:r w:rsidR="00E92AC9" w:rsidRPr="00097922">
        <w:rPr>
          <w:rFonts w:ascii="Times New Roman" w:hAnsi="Times New Roman"/>
          <w:sz w:val="28"/>
          <w:szCs w:val="28"/>
        </w:rPr>
        <w:t xml:space="preserve">в форме субсидий, субвенций и иных межбюджетных трансфертов, имеющих целевое назначение, остатков безвозмездных </w:t>
      </w:r>
      <w:r w:rsidR="00E92AC9" w:rsidRPr="00097922">
        <w:rPr>
          <w:rFonts w:ascii="Times New Roman" w:hAnsi="Times New Roman"/>
          <w:sz w:val="28"/>
          <w:szCs w:val="28"/>
        </w:rPr>
        <w:lastRenderedPageBreak/>
        <w:t xml:space="preserve">поступлений </w:t>
      </w:r>
      <w:r w:rsidR="00E92AC9">
        <w:rPr>
          <w:rFonts w:ascii="Times New Roman" w:hAnsi="Times New Roman"/>
          <w:sz w:val="28"/>
          <w:szCs w:val="28"/>
        </w:rPr>
        <w:t xml:space="preserve">от государственной корпорации – </w:t>
      </w:r>
      <w:r w:rsidR="00E92AC9" w:rsidRPr="00097922">
        <w:rPr>
          <w:rFonts w:ascii="Times New Roman" w:hAnsi="Times New Roman"/>
          <w:sz w:val="28"/>
          <w:szCs w:val="28"/>
        </w:rPr>
        <w:t>Фонда содействия реформированию жилищно-коммунального хозяйства, в объеме до 100 процентов могут направляться в</w:t>
      </w:r>
      <w:proofErr w:type="gramEnd"/>
      <w:r w:rsidR="00E92AC9" w:rsidRPr="0009792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92AC9" w:rsidRPr="00097922">
        <w:rPr>
          <w:rFonts w:ascii="Times New Roman" w:hAnsi="Times New Roman"/>
          <w:sz w:val="28"/>
          <w:szCs w:val="28"/>
        </w:rPr>
        <w:t xml:space="preserve">текущем финансовом году на покрытие временных кассовых разрывов, возникающих при исполнении </w:t>
      </w:r>
      <w:r w:rsidR="00F03BB4">
        <w:rPr>
          <w:rFonts w:ascii="Times New Roman" w:hAnsi="Times New Roman"/>
          <w:sz w:val="28"/>
          <w:szCs w:val="28"/>
        </w:rPr>
        <w:t>ме</w:t>
      </w:r>
      <w:r w:rsidR="00E92AC9" w:rsidRPr="00097922">
        <w:rPr>
          <w:rFonts w:ascii="Times New Roman" w:hAnsi="Times New Roman"/>
          <w:sz w:val="28"/>
          <w:szCs w:val="28"/>
        </w:rPr>
        <w:t xml:space="preserve">стного бюджета, и на увеличение бюджетных ассигнований на оплату заключенных </w:t>
      </w:r>
      <w:r w:rsidR="00F03BB4">
        <w:rPr>
          <w:rFonts w:ascii="Times New Roman" w:hAnsi="Times New Roman"/>
          <w:sz w:val="28"/>
          <w:szCs w:val="28"/>
        </w:rPr>
        <w:t>муниципаль</w:t>
      </w:r>
      <w:r w:rsidR="00E92AC9" w:rsidRPr="00097922">
        <w:rPr>
          <w:rFonts w:ascii="Times New Roman" w:hAnsi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 w:rsidR="00F03BB4">
        <w:rPr>
          <w:rFonts w:ascii="Times New Roman" w:hAnsi="Times New Roman"/>
          <w:sz w:val="28"/>
          <w:szCs w:val="28"/>
        </w:rPr>
        <w:t>муниципаль</w:t>
      </w:r>
      <w:r w:rsidR="00E92AC9" w:rsidRPr="00097922">
        <w:rPr>
          <w:rFonts w:ascii="Times New Roman" w:hAnsi="Times New Roman"/>
          <w:sz w:val="28"/>
          <w:szCs w:val="28"/>
        </w:rPr>
        <w:t>ных контрактов оплате в отчетном финансовом году в объеме, не превышающем сумму остатка неиспользованных бюджетных ассигнований на указанные цели</w:t>
      </w:r>
      <w:r w:rsidR="00E92AC9">
        <w:rPr>
          <w:rFonts w:ascii="Times New Roman" w:hAnsi="Times New Roman"/>
          <w:sz w:val="28"/>
          <w:szCs w:val="28"/>
        </w:rPr>
        <w:t>.</w:t>
      </w:r>
      <w:proofErr w:type="gramEnd"/>
    </w:p>
    <w:p w:rsidR="00F03BB4" w:rsidRDefault="00F03BB4" w:rsidP="00F03BB4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proofErr w:type="gramStart"/>
      <w:r w:rsidRPr="00E01A86">
        <w:rPr>
          <w:rFonts w:ascii="Times New Roman" w:hAnsi="Times New Roman" w:cs="Times New Roman"/>
          <w:sz w:val="28"/>
          <w:szCs w:val="28"/>
        </w:rPr>
        <w:t>Установить, что руководители органов местного самоуправления, отраслевых (функциональных) органов администрации города Сельцо Брянской области, муниципальных учреждений не вправе принимать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году решения, приводящие к увеличению штатной численности муниципальных служащих, работников муниципальных учреждений, за исключением случаев принятия решений о наделении органов местного самоуправления, отраслевых (функциональных) органов администрации города Сельцо Брянской области дополнительными полномочиями, муниципальных учреждений - дополнительными функциями, требующими увеличения штатной</w:t>
      </w:r>
      <w:proofErr w:type="gramEnd"/>
      <w:r w:rsidRPr="00E01A86">
        <w:rPr>
          <w:rFonts w:ascii="Times New Roman" w:hAnsi="Times New Roman" w:cs="Times New Roman"/>
          <w:sz w:val="28"/>
          <w:szCs w:val="28"/>
        </w:rPr>
        <w:t xml:space="preserve"> численности персонала.</w:t>
      </w:r>
    </w:p>
    <w:p w:rsidR="0002583A" w:rsidRPr="0002583A" w:rsidRDefault="00F03BB4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 w:rsidR="0002583A">
        <w:rPr>
          <w:rFonts w:ascii="Times New Roman" w:hAnsi="Times New Roman" w:cs="Times New Roman"/>
          <w:sz w:val="28"/>
          <w:szCs w:val="28"/>
        </w:rPr>
        <w:t xml:space="preserve"> </w:t>
      </w:r>
      <w:r w:rsidR="0002583A" w:rsidRPr="0002583A">
        <w:rPr>
          <w:rFonts w:ascii="Times New Roman" w:hAnsi="Times New Roman" w:cs="Times New Roman"/>
          <w:sz w:val="28"/>
          <w:szCs w:val="28"/>
        </w:rPr>
        <w:t xml:space="preserve">Установить, что наряду с органами </w:t>
      </w:r>
      <w:r w:rsidR="00422A67">
        <w:rPr>
          <w:rFonts w:ascii="Times New Roman" w:hAnsi="Times New Roman" w:cs="Times New Roman"/>
          <w:sz w:val="28"/>
          <w:szCs w:val="28"/>
        </w:rPr>
        <w:t>муниципаль</w:t>
      </w:r>
      <w:r w:rsidR="0002583A" w:rsidRPr="0002583A">
        <w:rPr>
          <w:rFonts w:ascii="Times New Roman" w:hAnsi="Times New Roman" w:cs="Times New Roman"/>
          <w:sz w:val="28"/>
          <w:szCs w:val="28"/>
        </w:rPr>
        <w:t xml:space="preserve">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</w:t>
      </w:r>
      <w:r w:rsidR="00422A67">
        <w:rPr>
          <w:rFonts w:ascii="Times New Roman" w:hAnsi="Times New Roman" w:cs="Times New Roman"/>
          <w:sz w:val="28"/>
          <w:szCs w:val="28"/>
        </w:rPr>
        <w:t>муниципаль</w:t>
      </w:r>
      <w:r w:rsidR="0002583A" w:rsidRPr="0002583A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proofErr w:type="spellStart"/>
      <w:r w:rsidR="00422A6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422A6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02583A" w:rsidRPr="0002583A">
        <w:rPr>
          <w:rFonts w:ascii="Times New Roman" w:hAnsi="Times New Roman" w:cs="Times New Roman"/>
          <w:sz w:val="28"/>
          <w:szCs w:val="28"/>
        </w:rPr>
        <w:t xml:space="preserve">, в том числе на финансовое обеспечение деятельности </w:t>
      </w:r>
      <w:r w:rsidR="00422A67">
        <w:rPr>
          <w:rFonts w:ascii="Times New Roman" w:hAnsi="Times New Roman" w:cs="Times New Roman"/>
          <w:sz w:val="28"/>
          <w:szCs w:val="28"/>
        </w:rPr>
        <w:t>муниципаль</w:t>
      </w:r>
      <w:r w:rsidR="0002583A" w:rsidRPr="0002583A">
        <w:rPr>
          <w:rFonts w:ascii="Times New Roman" w:hAnsi="Times New Roman" w:cs="Times New Roman"/>
          <w:sz w:val="28"/>
          <w:szCs w:val="28"/>
        </w:rPr>
        <w:t>ных учреждений, своевременного их возврата, предоставления отчетности.</w:t>
      </w:r>
    </w:p>
    <w:p w:rsidR="00E01A86" w:rsidRPr="00E01A86" w:rsidRDefault="00E01A86" w:rsidP="00422A67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ab/>
        <w:t>1</w:t>
      </w:r>
      <w:r w:rsidR="00F03BB4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>. Утвердить в составе бюджета расходы на разовую материальную помощь к ежегодному отпуску в размере 2</w:t>
      </w:r>
      <w:r w:rsidR="00F03BB4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000</w:t>
      </w:r>
      <w:r w:rsidR="001A1282">
        <w:rPr>
          <w:rFonts w:ascii="Times New Roman" w:hAnsi="Times New Roman" w:cs="Times New Roman"/>
          <w:sz w:val="28"/>
          <w:szCs w:val="28"/>
        </w:rPr>
        <w:t>,00</w:t>
      </w:r>
      <w:r w:rsidRPr="00E01A86">
        <w:rPr>
          <w:rFonts w:ascii="Times New Roman" w:hAnsi="Times New Roman" w:cs="Times New Roman"/>
          <w:sz w:val="28"/>
          <w:szCs w:val="28"/>
        </w:rPr>
        <w:t xml:space="preserve"> рублей работникам муниципальных учреждений отрасли образования и отрасли культуры.</w:t>
      </w:r>
    </w:p>
    <w:p w:rsidR="00E01A86" w:rsidRPr="00E01A86" w:rsidRDefault="00E01A86" w:rsidP="00F03BB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1</w:t>
      </w:r>
      <w:r w:rsidR="00F03BB4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 w:rsidR="00F03BB4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F03BB4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F03BB4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01A86" w:rsidRPr="00E01A86" w:rsidRDefault="00F03BB4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. Утвердить программу муниципальных внутренних заимствований </w:t>
      </w:r>
      <w:proofErr w:type="spellStart"/>
      <w:r w:rsidR="00E01A86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E01A86" w:rsidRPr="00E01A86">
        <w:rPr>
          <w:rFonts w:ascii="Times New Roman" w:hAnsi="Times New Roman" w:cs="Times New Roman"/>
          <w:sz w:val="28"/>
          <w:szCs w:val="28"/>
        </w:rPr>
        <w:t>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9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01A86" w:rsidRPr="00E01A86" w:rsidRDefault="00422A67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03BB4">
        <w:rPr>
          <w:rFonts w:ascii="Times New Roman" w:hAnsi="Times New Roman" w:cs="Times New Roman"/>
          <w:sz w:val="28"/>
          <w:szCs w:val="28"/>
        </w:rPr>
        <w:t>1</w:t>
      </w:r>
      <w:r w:rsidR="00E01A86" w:rsidRPr="00E01A86">
        <w:rPr>
          <w:rFonts w:ascii="Times New Roman" w:hAnsi="Times New Roman" w:cs="Times New Roman"/>
          <w:sz w:val="28"/>
          <w:szCs w:val="28"/>
        </w:rPr>
        <w:t>. У</w:t>
      </w:r>
      <w:r w:rsidR="003B49B8">
        <w:rPr>
          <w:rFonts w:ascii="Times New Roman" w:hAnsi="Times New Roman" w:cs="Times New Roman"/>
          <w:sz w:val="28"/>
          <w:szCs w:val="28"/>
        </w:rPr>
        <w:t>тверд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ить верхний предел муниципального внутреннего долга </w:t>
      </w:r>
      <w:proofErr w:type="spellStart"/>
      <w:r w:rsidR="00E01A86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по муниципальным гарантиям </w:t>
      </w:r>
      <w:proofErr w:type="spellStart"/>
      <w:r w:rsidR="00E01A86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E01A86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E01A86" w:rsidRPr="00E01A86">
        <w:rPr>
          <w:rFonts w:ascii="Times New Roman" w:hAnsi="Times New Roman" w:cs="Times New Roman"/>
          <w:sz w:val="28"/>
          <w:szCs w:val="28"/>
        </w:rPr>
        <w:lastRenderedPageBreak/>
        <w:t>городского округа в валюте Российской Федерации на 1 января 201</w:t>
      </w:r>
      <w:r w:rsidR="00F03BB4">
        <w:rPr>
          <w:rFonts w:ascii="Times New Roman" w:hAnsi="Times New Roman" w:cs="Times New Roman"/>
          <w:sz w:val="28"/>
          <w:szCs w:val="28"/>
        </w:rPr>
        <w:t>7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года в сумме 0</w:t>
      </w:r>
      <w:r w:rsidR="003C7611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01A86" w:rsidRPr="00E01A86">
        <w:rPr>
          <w:rFonts w:ascii="Times New Roman" w:hAnsi="Times New Roman" w:cs="Times New Roman"/>
          <w:sz w:val="28"/>
          <w:szCs w:val="28"/>
        </w:rPr>
        <w:t>.</w:t>
      </w:r>
    </w:p>
    <w:p w:rsidR="00E01A86" w:rsidRPr="00E01A86" w:rsidRDefault="00F03BB4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. Финансовый отдел администрация города Сельцо Брянской области вправе осуществлять муниципальные внутренние заимствования от имени </w:t>
      </w:r>
      <w:proofErr w:type="spellStart"/>
      <w:r w:rsidR="00E01A86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с целью: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финансирования дефицита бюджета;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покрытия временных кассовых разрывов, возникающих при исполнении местного бюджета.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1F004E">
        <w:rPr>
          <w:rFonts w:ascii="Times New Roman" w:hAnsi="Times New Roman" w:cs="Times New Roman"/>
          <w:sz w:val="28"/>
          <w:szCs w:val="28"/>
        </w:rPr>
        <w:t>3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01A86">
        <w:rPr>
          <w:rFonts w:ascii="Times New Roman" w:hAnsi="Times New Roman" w:cs="Times New Roman"/>
          <w:sz w:val="28"/>
          <w:szCs w:val="28"/>
        </w:rPr>
        <w:t xml:space="preserve">Финансовому отделу администрации города Сельцо Брянской области представлять в Совет народных депутатов города Сельцо и Контрольно-счетную комиссию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ежемесячно информацию об исполнении местного бюджета в 201</w:t>
      </w:r>
      <w:r w:rsidR="001F004E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области;</w:t>
      </w:r>
      <w:proofErr w:type="gramEnd"/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1F004E">
        <w:rPr>
          <w:rFonts w:ascii="Times New Roman" w:hAnsi="Times New Roman" w:cs="Times New Roman"/>
          <w:sz w:val="28"/>
          <w:szCs w:val="28"/>
        </w:rPr>
        <w:t>4</w:t>
      </w:r>
      <w:r w:rsidRPr="00E01A86">
        <w:rPr>
          <w:rFonts w:ascii="Times New Roman" w:hAnsi="Times New Roman" w:cs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комиссию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утвержденный отчет об исполнении 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:rsid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1F004E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201</w:t>
      </w:r>
      <w:r w:rsidR="001F004E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351B9" w:rsidRPr="00E01A86" w:rsidRDefault="006351B9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Настоящее Решение подлежит обязательному опубликованию в городской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 и размещению на сайте администрации города в сети «Интернет».</w:t>
      </w:r>
    </w:p>
    <w:p w:rsidR="00041DB3" w:rsidRDefault="00041DB3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320" w:rsidRDefault="009B0320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320" w:rsidRDefault="009B0320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320" w:rsidRDefault="009B0320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1BF" w:rsidRPr="00E01A86" w:rsidRDefault="00E01A86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Глава города Сельцо                                                               </w:t>
      </w:r>
      <w:r w:rsidR="00422A67">
        <w:rPr>
          <w:rFonts w:ascii="Times New Roman" w:hAnsi="Times New Roman" w:cs="Times New Roman"/>
          <w:sz w:val="28"/>
          <w:szCs w:val="28"/>
        </w:rPr>
        <w:t>Е.Н.Гашичева</w:t>
      </w:r>
    </w:p>
    <w:sectPr w:rsidR="000601BF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86"/>
    <w:rsid w:val="0001442E"/>
    <w:rsid w:val="0001773F"/>
    <w:rsid w:val="0002583A"/>
    <w:rsid w:val="00041DB3"/>
    <w:rsid w:val="000467C1"/>
    <w:rsid w:val="000537C1"/>
    <w:rsid w:val="000601BF"/>
    <w:rsid w:val="00067BCB"/>
    <w:rsid w:val="000B30CD"/>
    <w:rsid w:val="000B4382"/>
    <w:rsid w:val="000E5420"/>
    <w:rsid w:val="000F4791"/>
    <w:rsid w:val="00130E4B"/>
    <w:rsid w:val="00134AF8"/>
    <w:rsid w:val="00171C4D"/>
    <w:rsid w:val="001A1282"/>
    <w:rsid w:val="001D4229"/>
    <w:rsid w:val="001F004E"/>
    <w:rsid w:val="002142B2"/>
    <w:rsid w:val="00256EEE"/>
    <w:rsid w:val="003354FB"/>
    <w:rsid w:val="003B49B8"/>
    <w:rsid w:val="003C6E53"/>
    <w:rsid w:val="003C7611"/>
    <w:rsid w:val="00422A67"/>
    <w:rsid w:val="00452906"/>
    <w:rsid w:val="004D1C9C"/>
    <w:rsid w:val="00504C9F"/>
    <w:rsid w:val="00511406"/>
    <w:rsid w:val="005368AE"/>
    <w:rsid w:val="005512CD"/>
    <w:rsid w:val="00570023"/>
    <w:rsid w:val="00611775"/>
    <w:rsid w:val="006351B9"/>
    <w:rsid w:val="006524CF"/>
    <w:rsid w:val="0068131A"/>
    <w:rsid w:val="0068238A"/>
    <w:rsid w:val="006A48A8"/>
    <w:rsid w:val="006E1B06"/>
    <w:rsid w:val="00760639"/>
    <w:rsid w:val="007D493C"/>
    <w:rsid w:val="007F5E5D"/>
    <w:rsid w:val="00804DEF"/>
    <w:rsid w:val="008933F4"/>
    <w:rsid w:val="008D6BE7"/>
    <w:rsid w:val="00982CE7"/>
    <w:rsid w:val="009B0320"/>
    <w:rsid w:val="00A42ECE"/>
    <w:rsid w:val="00A95DCA"/>
    <w:rsid w:val="00AB449A"/>
    <w:rsid w:val="00AC35B0"/>
    <w:rsid w:val="00AF760C"/>
    <w:rsid w:val="00B01F19"/>
    <w:rsid w:val="00B07484"/>
    <w:rsid w:val="00B66818"/>
    <w:rsid w:val="00C01B4E"/>
    <w:rsid w:val="00C05892"/>
    <w:rsid w:val="00CC54B4"/>
    <w:rsid w:val="00D735AB"/>
    <w:rsid w:val="00DD4552"/>
    <w:rsid w:val="00DE254E"/>
    <w:rsid w:val="00DE6D19"/>
    <w:rsid w:val="00E01A86"/>
    <w:rsid w:val="00E46868"/>
    <w:rsid w:val="00E6221F"/>
    <w:rsid w:val="00E92AC9"/>
    <w:rsid w:val="00F03BB4"/>
    <w:rsid w:val="00FD3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0639"/>
    <w:pPr>
      <w:spacing w:after="0" w:line="240" w:lineRule="auto"/>
      <w:ind w:left="391" w:firstLine="709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60639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804DEF"/>
    <w:pPr>
      <w:widowControl w:val="0"/>
      <w:shd w:val="clear" w:color="auto" w:fill="FFFFFF"/>
      <w:spacing w:before="240" w:after="60" w:line="0" w:lineRule="atLeast"/>
    </w:pPr>
    <w:rPr>
      <w:spacing w:val="3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0639"/>
    <w:pPr>
      <w:spacing w:after="0" w:line="240" w:lineRule="auto"/>
      <w:ind w:left="391" w:firstLine="709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60639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804DEF"/>
    <w:pPr>
      <w:widowControl w:val="0"/>
      <w:shd w:val="clear" w:color="auto" w:fill="FFFFFF"/>
      <w:spacing w:before="240" w:after="60" w:line="0" w:lineRule="atLeast"/>
    </w:pPr>
    <w:rPr>
      <w:spacing w:val="3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8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4EB1C9BBB3406CBE705E9CF3B04AF31CBC11FAA93E8067AE5EC9ED3C5ED2C321C5615503EB6LDE7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p\AppData\Roaming\Microsoft\&#1064;&#1072;&#1073;&#1083;&#1086;&#1085;&#1099;\&#1056;&#1077;&#1096;&#1077;&#1085;&#1080;&#1077;%20&#1057;&#1086;&#1074;&#1077;&#1090;&#1072;%20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1.dotx</Template>
  <TotalTime>4</TotalTime>
  <Pages>6</Pages>
  <Words>1818</Words>
  <Characters>10366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4</cp:revision>
  <cp:lastPrinted>2015-12-23T14:19:00Z</cp:lastPrinted>
  <dcterms:created xsi:type="dcterms:W3CDTF">2015-12-23T14:07:00Z</dcterms:created>
  <dcterms:modified xsi:type="dcterms:W3CDTF">2016-01-14T12:59:00Z</dcterms:modified>
</cp:coreProperties>
</file>