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CD9DCA" w14:textId="77777777" w:rsidR="000C06F8" w:rsidRDefault="000C06F8" w:rsidP="00872851">
      <w:pPr>
        <w:pStyle w:val="a3"/>
        <w:ind w:firstLine="0"/>
        <w:jc w:val="right"/>
      </w:pPr>
    </w:p>
    <w:p w14:paraId="272B4539" w14:textId="77777777" w:rsidR="002D0FAD" w:rsidRPr="00760639" w:rsidRDefault="000769E4" w:rsidP="00760639">
      <w:pPr>
        <w:pStyle w:val="a3"/>
        <w:ind w:firstLine="0"/>
      </w:pPr>
      <w:r>
        <w:rPr>
          <w:noProof/>
        </w:rPr>
        <w:drawing>
          <wp:inline distT="0" distB="0" distL="0" distR="0" wp14:anchorId="6A0881A8" wp14:editId="6362FCF8">
            <wp:extent cx="579120" cy="800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0B527B" w14:textId="77777777" w:rsidR="002D0FAD" w:rsidRPr="00760639" w:rsidRDefault="002D0FAD" w:rsidP="00760639">
      <w:pPr>
        <w:pStyle w:val="a3"/>
        <w:ind w:firstLine="0"/>
        <w:rPr>
          <w:b/>
          <w:bCs/>
        </w:rPr>
      </w:pPr>
      <w:r w:rsidRPr="00760639">
        <w:rPr>
          <w:b/>
          <w:bCs/>
        </w:rPr>
        <w:t>БРЯНСКАЯ ОБЛАСТЬ</w:t>
      </w:r>
    </w:p>
    <w:p w14:paraId="47680A0E" w14:textId="77777777" w:rsidR="002D0FAD" w:rsidRPr="00760639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0639">
        <w:rPr>
          <w:rFonts w:ascii="Times New Roman" w:hAnsi="Times New Roman" w:cs="Times New Roman"/>
          <w:b/>
          <w:bCs/>
          <w:sz w:val="28"/>
          <w:szCs w:val="28"/>
        </w:rPr>
        <w:t>СОВЕТ НАРОДНЫХ ДЕПУТАТОВ ГОРОДА СЕЛЬЦО</w:t>
      </w:r>
    </w:p>
    <w:p w14:paraId="7D569EF6" w14:textId="77777777" w:rsidR="002D0FAD" w:rsidRPr="000F4791" w:rsidRDefault="002D0FAD" w:rsidP="0076063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F479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7F1D4870" w14:textId="77777777" w:rsidR="00546003" w:rsidRPr="00C85C44" w:rsidRDefault="00C85C44" w:rsidP="00C85C4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C85C4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2170E14F" w14:textId="77777777"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 xml:space="preserve">от </w:t>
      </w:r>
      <w:r w:rsidR="00AC4B86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.12</w:t>
      </w:r>
      <w:r w:rsidR="00FB23C8">
        <w:rPr>
          <w:rFonts w:ascii="Times New Roman" w:hAnsi="Times New Roman" w:cs="Times New Roman"/>
          <w:sz w:val="28"/>
          <w:szCs w:val="28"/>
        </w:rPr>
        <w:t>.202</w:t>
      </w:r>
      <w:r w:rsidR="000C06F8">
        <w:rPr>
          <w:rFonts w:ascii="Times New Roman" w:hAnsi="Times New Roman" w:cs="Times New Roman"/>
          <w:sz w:val="28"/>
          <w:szCs w:val="28"/>
        </w:rPr>
        <w:t>2</w:t>
      </w:r>
      <w:r w:rsidRPr="00760639">
        <w:rPr>
          <w:rFonts w:ascii="Times New Roman" w:hAnsi="Times New Roman" w:cs="Times New Roman"/>
          <w:sz w:val="28"/>
          <w:szCs w:val="28"/>
        </w:rPr>
        <w:t xml:space="preserve">  № </w:t>
      </w:r>
      <w:r w:rsidR="002A2D82">
        <w:rPr>
          <w:rFonts w:ascii="Times New Roman" w:hAnsi="Times New Roman" w:cs="Times New Roman"/>
          <w:sz w:val="28"/>
          <w:szCs w:val="28"/>
        </w:rPr>
        <w:t>7</w:t>
      </w:r>
      <w:r w:rsidR="00546003">
        <w:rPr>
          <w:rFonts w:ascii="Times New Roman" w:hAnsi="Times New Roman" w:cs="Times New Roman"/>
          <w:sz w:val="28"/>
          <w:szCs w:val="28"/>
        </w:rPr>
        <w:t>-</w:t>
      </w:r>
      <w:r w:rsidR="00AC4B86">
        <w:rPr>
          <w:rFonts w:ascii="Times New Roman" w:hAnsi="Times New Roman" w:cs="Times New Roman"/>
          <w:sz w:val="28"/>
          <w:szCs w:val="28"/>
        </w:rPr>
        <w:t xml:space="preserve"> 374</w:t>
      </w:r>
    </w:p>
    <w:p w14:paraId="0280477B" w14:textId="77777777"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60639">
        <w:rPr>
          <w:rFonts w:ascii="Times New Roman" w:hAnsi="Times New Roman" w:cs="Times New Roman"/>
          <w:sz w:val="28"/>
          <w:szCs w:val="28"/>
        </w:rPr>
        <w:t>гор. Сельцо</w:t>
      </w:r>
    </w:p>
    <w:p w14:paraId="0E42DA81" w14:textId="77777777" w:rsidR="002D0FAD" w:rsidRPr="00760639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5C54FC6" w14:textId="77777777" w:rsidR="002D0FAD" w:rsidRDefault="002D0FAD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C01B4E">
        <w:rPr>
          <w:rFonts w:ascii="Times New Roman" w:hAnsi="Times New Roman" w:cs="Times New Roman"/>
          <w:b/>
          <w:bCs/>
          <w:sz w:val="28"/>
          <w:szCs w:val="28"/>
        </w:rPr>
        <w:t>О бюджете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Сельцовского городского</w:t>
      </w:r>
      <w:r w:rsidR="00C85C44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B23C8">
        <w:rPr>
          <w:rFonts w:ascii="Times New Roman" w:hAnsi="Times New Roman" w:cs="Times New Roman"/>
          <w:b/>
          <w:bCs/>
          <w:sz w:val="28"/>
          <w:szCs w:val="28"/>
        </w:rPr>
        <w:t>а Брянской области</w:t>
      </w:r>
      <w:r w:rsidR="00384B4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>на 2023</w:t>
      </w:r>
      <w:r w:rsidRPr="00C01B4E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2024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20</w:t>
      </w:r>
      <w:r w:rsidR="000C06F8">
        <w:rPr>
          <w:rFonts w:ascii="Times New Roman" w:hAnsi="Times New Roman" w:cs="Times New Roman"/>
          <w:b/>
          <w:bCs/>
          <w:sz w:val="28"/>
          <w:szCs w:val="28"/>
        </w:rPr>
        <w:t>25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14:paraId="6D921F4A" w14:textId="77777777" w:rsidR="002D2CB1" w:rsidRDefault="001C5BEC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color w:val="0070C0"/>
          <w:sz w:val="28"/>
          <w:szCs w:val="28"/>
        </w:rPr>
      </w:pPr>
      <w:r w:rsidRPr="001C5BEC">
        <w:rPr>
          <w:rFonts w:ascii="Times New Roman" w:hAnsi="Times New Roman" w:cs="Times New Roman"/>
          <w:bCs/>
          <w:sz w:val="28"/>
          <w:szCs w:val="28"/>
        </w:rPr>
        <w:t xml:space="preserve">(в редакции Решения </w:t>
      </w:r>
      <w:r w:rsidRPr="001C5BEC">
        <w:rPr>
          <w:rFonts w:ascii="Times New Roman" w:hAnsi="Times New Roman" w:cs="Times New Roman"/>
          <w:bCs/>
          <w:color w:val="0070C0"/>
          <w:sz w:val="28"/>
          <w:szCs w:val="28"/>
        </w:rPr>
        <w:t>от 22.03.2023 №7-399</w:t>
      </w:r>
      <w:r w:rsidR="002D2CB1">
        <w:rPr>
          <w:rFonts w:ascii="Times New Roman" w:hAnsi="Times New Roman" w:cs="Times New Roman"/>
          <w:bCs/>
          <w:color w:val="0070C0"/>
          <w:sz w:val="28"/>
          <w:szCs w:val="28"/>
        </w:rPr>
        <w:t>,</w:t>
      </w:r>
    </w:p>
    <w:p w14:paraId="19C75B36" w14:textId="77777777" w:rsidR="001C5BEC" w:rsidRPr="001C5BEC" w:rsidRDefault="002D2CB1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2D2CB1">
        <w:rPr>
          <w:rFonts w:ascii="Times New Roman" w:hAnsi="Times New Roman" w:cs="Times New Roman"/>
          <w:bCs/>
          <w:color w:val="00B050"/>
          <w:sz w:val="28"/>
          <w:szCs w:val="28"/>
        </w:rPr>
        <w:t>от 21.06.2023 №7-418</w:t>
      </w:r>
      <w:r w:rsidR="001C5BEC" w:rsidRPr="001C5BEC">
        <w:rPr>
          <w:rFonts w:ascii="Times New Roman" w:hAnsi="Times New Roman" w:cs="Times New Roman"/>
          <w:bCs/>
          <w:sz w:val="28"/>
          <w:szCs w:val="28"/>
        </w:rPr>
        <w:t>)</w:t>
      </w:r>
    </w:p>
    <w:p w14:paraId="1002EDE1" w14:textId="77777777" w:rsidR="00384B4F" w:rsidRPr="00384B4F" w:rsidRDefault="00384B4F" w:rsidP="00384B4F">
      <w:pPr>
        <w:spacing w:after="0"/>
        <w:ind w:right="3826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14:paraId="5B6C7A3F" w14:textId="77777777" w:rsidR="002D0FAD" w:rsidRPr="00641961" w:rsidRDefault="002D0FAD" w:rsidP="00B66818">
      <w:pPr>
        <w:pStyle w:val="1"/>
        <w:spacing w:after="0"/>
        <w:ind w:left="20" w:right="40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Руководствуясь Бюджетным кодексом Российской Федерации, Федеральным законом от 06.10.2003 года № 131-ФЗ «Об общих принципах организации местного самоуправления в Российской Федерации», в соответствии с Уставом Сельцовского городского округа в новой редакции, на основании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Порядка составления, рассмотрения и утверждения проекта бюджета Сельцовского городского округа Брянской области и о порядке осуществления внешней проверки, представления, рассмотрения и утверждения годового отчета об исполнении бюджета Сельцовского городкого округа Брянской области</w:t>
      </w:r>
      <w:r w:rsidRPr="00641961">
        <w:rPr>
          <w:rFonts w:ascii="Times New Roman" w:hAnsi="Times New Roman" w:cs="Times New Roman"/>
          <w:sz w:val="28"/>
          <w:szCs w:val="28"/>
        </w:rPr>
        <w:t xml:space="preserve">, утвержденного Решением Совета народных депутатов города Сельцо </w:t>
      </w:r>
      <w:r w:rsidR="00641961" w:rsidRPr="00641961">
        <w:rPr>
          <w:rFonts w:ascii="Times New Roman" w:hAnsi="Times New Roman" w:cs="Times New Roman"/>
          <w:spacing w:val="0"/>
          <w:sz w:val="28"/>
          <w:szCs w:val="28"/>
        </w:rPr>
        <w:t>от 28.04.2021 №7-173</w:t>
      </w:r>
    </w:p>
    <w:p w14:paraId="6B9AB4DA" w14:textId="77777777" w:rsidR="002D0FAD" w:rsidRPr="00CD2B0F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14:paraId="2918F39A" w14:textId="77777777" w:rsidR="002D0FAD" w:rsidRDefault="002D0FAD" w:rsidP="00041DB3">
      <w:pPr>
        <w:spacing w:after="0"/>
        <w:ind w:left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 города Сельцо</w:t>
      </w:r>
    </w:p>
    <w:p w14:paraId="3D461DB5" w14:textId="77777777" w:rsidR="002D0FAD" w:rsidRDefault="002D0FAD" w:rsidP="00041DB3">
      <w:pPr>
        <w:spacing w:after="0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14:paraId="45EE7C86" w14:textId="77777777" w:rsidR="002D0FAD" w:rsidRPr="00641961" w:rsidRDefault="002D0FAD" w:rsidP="00041DB3">
      <w:pPr>
        <w:tabs>
          <w:tab w:val="left" w:pos="720"/>
          <w:tab w:val="num" w:pos="1637"/>
        </w:tabs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1. </w:t>
      </w:r>
      <w:r w:rsidRPr="00641961">
        <w:rPr>
          <w:rFonts w:ascii="Times New Roman" w:hAnsi="Times New Roman" w:cs="Times New Roman"/>
          <w:sz w:val="28"/>
          <w:szCs w:val="28"/>
        </w:rPr>
        <w:t>Утвердить основные характеристики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696C45" w:rsidRPr="00641961">
        <w:rPr>
          <w:rFonts w:ascii="Times New Roman" w:hAnsi="Times New Roman" w:cs="Times New Roman"/>
          <w:sz w:val="28"/>
          <w:szCs w:val="28"/>
        </w:rPr>
        <w:t>Сельцовского городского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6C45" w:rsidRPr="00641961">
        <w:rPr>
          <w:rFonts w:ascii="Times New Roman" w:hAnsi="Times New Roman" w:cs="Times New Roman"/>
          <w:sz w:val="28"/>
          <w:szCs w:val="28"/>
        </w:rPr>
        <w:t>а</w:t>
      </w:r>
      <w:r w:rsidR="00FB23C8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(далее по тексту – 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местный </w:t>
      </w:r>
      <w:r w:rsidR="007C7E58" w:rsidRPr="00641961">
        <w:rPr>
          <w:rFonts w:ascii="Times New Roman" w:hAnsi="Times New Roman" w:cs="Times New Roman"/>
          <w:sz w:val="28"/>
          <w:szCs w:val="28"/>
        </w:rPr>
        <w:t>бюджет)</w:t>
      </w:r>
      <w:r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год:</w:t>
      </w:r>
    </w:p>
    <w:p w14:paraId="692BFD5D" w14:textId="0018E770"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D2CB1" w:rsidRPr="002D2CB1">
        <w:rPr>
          <w:rFonts w:ascii="Times New Roman" w:hAnsi="Times New Roman" w:cs="Times New Roman"/>
          <w:color w:val="00B050"/>
          <w:sz w:val="28"/>
          <w:szCs w:val="28"/>
        </w:rPr>
        <w:t>519 866 115,42</w:t>
      </w:r>
      <w:r w:rsidR="002A2D82" w:rsidRPr="002D2CB1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4B1623" w:rsidRPr="002D2CB1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215256" w:rsidRPr="00215256">
        <w:rPr>
          <w:rFonts w:ascii="Times New Roman" w:hAnsi="Times New Roman" w:cs="Times New Roman"/>
          <w:sz w:val="28"/>
          <w:szCs w:val="28"/>
        </w:rPr>
        <w:t>141 558 615,61</w:t>
      </w:r>
      <w:r w:rsidR="00215256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14:paraId="57A3CD13" w14:textId="77777777" w:rsidR="002D0FA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2D2CB1" w:rsidRPr="002D2CB1">
        <w:rPr>
          <w:rFonts w:ascii="Times New Roman" w:hAnsi="Times New Roman" w:cs="Times New Roman"/>
          <w:color w:val="00B050"/>
          <w:sz w:val="28"/>
          <w:szCs w:val="28"/>
        </w:rPr>
        <w:t xml:space="preserve">532 488 758,57 </w:t>
      </w:r>
      <w:r w:rsidRPr="00641961">
        <w:rPr>
          <w:rFonts w:ascii="Times New Roman" w:hAnsi="Times New Roman" w:cs="Times New Roman"/>
          <w:sz w:val="28"/>
          <w:szCs w:val="28"/>
        </w:rPr>
        <w:t>рублей;</w:t>
      </w:r>
    </w:p>
    <w:p w14:paraId="41FF2825" w14:textId="77777777" w:rsidR="00B658D9" w:rsidRPr="00B658D9" w:rsidRDefault="00B658D9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 w:rsidRPr="00B658D9">
        <w:rPr>
          <w:rFonts w:ascii="Times New Roman" w:hAnsi="Times New Roman" w:cs="Times New Roman"/>
          <w:color w:val="0070C0"/>
          <w:sz w:val="28"/>
          <w:szCs w:val="28"/>
        </w:rPr>
        <w:t>прогнозируемый дефицит местного бюджета в сумме 12 622 643,15 рублей;</w:t>
      </w:r>
    </w:p>
    <w:p w14:paraId="74B3EFE6" w14:textId="77777777" w:rsidR="002D0FAD" w:rsidRPr="00641961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lastRenderedPageBreak/>
        <w:t>верхний предел муниципального внутреннего долга Сельцовского г</w:t>
      </w:r>
      <w:r w:rsidR="004B1623" w:rsidRPr="00641961">
        <w:rPr>
          <w:rFonts w:ascii="Times New Roman" w:hAnsi="Times New Roman" w:cs="Times New Roman"/>
          <w:sz w:val="28"/>
          <w:szCs w:val="28"/>
        </w:rPr>
        <w:t>о</w:t>
      </w:r>
      <w:r w:rsidR="00C3716E" w:rsidRPr="00641961">
        <w:rPr>
          <w:rFonts w:ascii="Times New Roman" w:hAnsi="Times New Roman" w:cs="Times New Roman"/>
          <w:sz w:val="28"/>
          <w:szCs w:val="28"/>
        </w:rPr>
        <w:t xml:space="preserve">родского округа Брянской области </w:t>
      </w:r>
      <w:r w:rsidR="00230F64">
        <w:rPr>
          <w:rFonts w:ascii="Times New Roman" w:hAnsi="Times New Roman" w:cs="Times New Roman"/>
          <w:sz w:val="28"/>
          <w:szCs w:val="28"/>
        </w:rPr>
        <w:t>на 1 января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7 000 000,00 </w:t>
      </w:r>
      <w:r w:rsidR="00617027" w:rsidRPr="00641961">
        <w:rPr>
          <w:rFonts w:ascii="Times New Roman" w:hAnsi="Times New Roman" w:cs="Times New Roman"/>
          <w:sz w:val="28"/>
          <w:szCs w:val="28"/>
        </w:rPr>
        <w:t>рублей,  в том числе верхний предел муниципального внутреннего долга Сельцовского городского округа Брянской области по муниципальным гарантиям Сельцовского городского округа Брянской области в валюте Российской федерации в сумме 0,00 рублей.</w:t>
      </w:r>
    </w:p>
    <w:p w14:paraId="3607504D" w14:textId="77777777"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2. Утвердить основные характеристики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на плановый период </w:t>
      </w:r>
      <w:r w:rsidR="002A2D82" w:rsidRPr="00641961">
        <w:rPr>
          <w:rFonts w:ascii="Times New Roman" w:hAnsi="Times New Roman" w:cs="Times New Roman"/>
          <w:sz w:val="28"/>
          <w:szCs w:val="28"/>
        </w:rPr>
        <w:t>202</w:t>
      </w:r>
      <w:r w:rsidR="00230F64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годов:</w:t>
      </w:r>
    </w:p>
    <w:p w14:paraId="51A07CA7" w14:textId="77777777" w:rsidR="002D0FAD" w:rsidRPr="00641961" w:rsidRDefault="002D0FAD" w:rsidP="00BC599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прогнозируемый общий объем доходов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378 681 058,95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DE15A7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230F64">
        <w:rPr>
          <w:rFonts w:ascii="Times New Roman" w:hAnsi="Times New Roman" w:cs="Times New Roman"/>
          <w:sz w:val="28"/>
          <w:szCs w:val="28"/>
        </w:rPr>
        <w:t>135 586 989</w:t>
      </w:r>
      <w:r w:rsidR="00B72504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рублей, и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368 241 001,31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 xml:space="preserve">рублей, в том числе налоговые и неналоговые доходы в сумме </w:t>
      </w:r>
      <w:r w:rsidR="00B76E3D">
        <w:rPr>
          <w:rFonts w:ascii="Times New Roman" w:hAnsi="Times New Roman" w:cs="Times New Roman"/>
          <w:sz w:val="28"/>
          <w:szCs w:val="28"/>
        </w:rPr>
        <w:t>142 608 6</w:t>
      </w:r>
      <w:r w:rsidR="00230F64">
        <w:rPr>
          <w:rFonts w:ascii="Times New Roman" w:hAnsi="Times New Roman" w:cs="Times New Roman"/>
          <w:sz w:val="28"/>
          <w:szCs w:val="28"/>
        </w:rPr>
        <w:t>32</w:t>
      </w:r>
      <w:r w:rsidR="00B72504" w:rsidRPr="00641961">
        <w:rPr>
          <w:rFonts w:ascii="Times New Roman" w:hAnsi="Times New Roman" w:cs="Times New Roman"/>
          <w:sz w:val="28"/>
          <w:szCs w:val="28"/>
        </w:rPr>
        <w:t>,00</w:t>
      </w:r>
      <w:r w:rsidRPr="00641961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14:paraId="14DAF4FA" w14:textId="77777777" w:rsidR="002D0FAD" w:rsidRPr="00641961" w:rsidRDefault="002D0FAD" w:rsidP="006E5286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общий объем расходов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7C7E58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378 681 058,95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B72504" w:rsidRPr="00641961">
        <w:rPr>
          <w:rFonts w:ascii="Times New Roman" w:hAnsi="Times New Roman" w:cs="Times New Roman"/>
          <w:sz w:val="28"/>
          <w:szCs w:val="28"/>
        </w:rPr>
        <w:t>3</w:t>
      </w:r>
      <w:r w:rsidR="00230F64">
        <w:rPr>
          <w:rFonts w:ascii="Times New Roman" w:hAnsi="Times New Roman" w:cs="Times New Roman"/>
          <w:sz w:val="28"/>
          <w:szCs w:val="28"/>
        </w:rPr>
        <w:t> 646 600</w:t>
      </w:r>
      <w:r w:rsidR="009A205F" w:rsidRPr="00641961">
        <w:rPr>
          <w:rFonts w:ascii="Times New Roman" w:hAnsi="Times New Roman" w:cs="Times New Roman"/>
          <w:sz w:val="28"/>
          <w:szCs w:val="28"/>
        </w:rPr>
        <w:t xml:space="preserve">,00 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рублей, </w:t>
      </w:r>
      <w:r w:rsidR="004B1623" w:rsidRPr="00641961">
        <w:rPr>
          <w:rFonts w:ascii="Times New Roman" w:hAnsi="Times New Roman" w:cs="Times New Roman"/>
          <w:sz w:val="28"/>
          <w:szCs w:val="28"/>
        </w:rPr>
        <w:t xml:space="preserve"> и на 202</w:t>
      </w:r>
      <w:r w:rsidR="00230F64">
        <w:rPr>
          <w:rFonts w:ascii="Times New Roman" w:hAnsi="Times New Roman" w:cs="Times New Roman"/>
          <w:sz w:val="28"/>
          <w:szCs w:val="28"/>
        </w:rPr>
        <w:t>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368 241 001,31</w:t>
      </w:r>
      <w:r w:rsidR="00384B4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рублей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, в том числе условно утвержденные расходы в сумме </w:t>
      </w:r>
      <w:r w:rsidR="00230F64">
        <w:rPr>
          <w:rFonts w:ascii="Times New Roman" w:hAnsi="Times New Roman" w:cs="Times New Roman"/>
          <w:sz w:val="28"/>
          <w:szCs w:val="28"/>
        </w:rPr>
        <w:t>7 542 300</w:t>
      </w:r>
      <w:r w:rsidR="009A205F" w:rsidRPr="00641961">
        <w:rPr>
          <w:rFonts w:ascii="Times New Roman" w:hAnsi="Times New Roman" w:cs="Times New Roman"/>
          <w:sz w:val="28"/>
          <w:szCs w:val="28"/>
        </w:rPr>
        <w:t>,00</w:t>
      </w:r>
      <w:r w:rsidR="009F2384" w:rsidRPr="00641961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641961">
        <w:rPr>
          <w:rFonts w:ascii="Times New Roman" w:hAnsi="Times New Roman" w:cs="Times New Roman"/>
          <w:sz w:val="28"/>
          <w:szCs w:val="28"/>
        </w:rPr>
        <w:t>;</w:t>
      </w:r>
    </w:p>
    <w:p w14:paraId="2EF4DA49" w14:textId="77777777"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Сельцовского городского округа Б</w:t>
      </w:r>
      <w:r w:rsidR="00230F64">
        <w:rPr>
          <w:rFonts w:ascii="Times New Roman" w:hAnsi="Times New Roman" w:cs="Times New Roman"/>
          <w:sz w:val="28"/>
          <w:szCs w:val="28"/>
        </w:rPr>
        <w:t>рянской области на 1 января 2025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7 000 000,00 рублей,  в том числе верхний предел муниципального внутреннего долга Сельцовского городского округа Брянской области по муниципальным гарантиям Сельцовского городского округа Брянской области в валюте Российской федерации в сумме 0,00 рублей;</w:t>
      </w:r>
    </w:p>
    <w:p w14:paraId="0266F698" w14:textId="77777777" w:rsidR="00617027" w:rsidRPr="00641961" w:rsidRDefault="00617027" w:rsidP="00617027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верхний предел муниципального внутреннего долга Сельцовского городского округа Б</w:t>
      </w:r>
      <w:r w:rsidR="00230F64">
        <w:rPr>
          <w:rFonts w:ascii="Times New Roman" w:hAnsi="Times New Roman" w:cs="Times New Roman"/>
          <w:sz w:val="28"/>
          <w:szCs w:val="28"/>
        </w:rPr>
        <w:t>рянской области на 1 января 2026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B76E3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41961">
        <w:rPr>
          <w:rFonts w:ascii="Times New Roman" w:hAnsi="Times New Roman" w:cs="Times New Roman"/>
          <w:sz w:val="28"/>
          <w:szCs w:val="28"/>
        </w:rPr>
        <w:t>7 000 000,00 рублей,  в том числе верхний предел муниципального внутреннего долга Сельцовского городского округа Брянской области по муниципальным гарантиям Сельцовского городского округа Брянской области в валюте Российской федерации в сумме 0,00 рублей.</w:t>
      </w:r>
    </w:p>
    <w:p w14:paraId="430ED10D" w14:textId="77777777"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3.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Pr="00641961">
        <w:rPr>
          <w:rFonts w:ascii="Times New Roman" w:hAnsi="Times New Roman" w:cs="Times New Roman"/>
          <w:sz w:val="28"/>
          <w:szCs w:val="28"/>
        </w:rPr>
        <w:t>Утвердить прогнозируемые доходы</w:t>
      </w:r>
      <w:r w:rsidR="00696C45" w:rsidRPr="00641961">
        <w:rPr>
          <w:rFonts w:ascii="Times New Roman" w:hAnsi="Times New Roman" w:cs="Times New Roman"/>
          <w:sz w:val="28"/>
          <w:szCs w:val="28"/>
        </w:rPr>
        <w:t xml:space="preserve"> местного</w:t>
      </w:r>
      <w:r w:rsidRPr="00641961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230F64">
        <w:rPr>
          <w:rFonts w:ascii="Times New Roman" w:hAnsi="Times New Roman" w:cs="Times New Roman"/>
          <w:sz w:val="28"/>
          <w:szCs w:val="28"/>
        </w:rPr>
        <w:t xml:space="preserve"> 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</w:t>
      </w:r>
      <w:r w:rsidR="00230F64">
        <w:rPr>
          <w:rFonts w:ascii="Times New Roman" w:hAnsi="Times New Roman" w:cs="Times New Roman"/>
          <w:sz w:val="28"/>
          <w:szCs w:val="28"/>
        </w:rPr>
        <w:t>и на плановый период 2024 и 2025</w:t>
      </w:r>
      <w:r w:rsidR="0004176F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годов </w:t>
      </w:r>
      <w:r w:rsidRPr="00641961">
        <w:rPr>
          <w:rFonts w:ascii="Times New Roman" w:hAnsi="Times New Roman" w:cs="Times New Roman"/>
          <w:sz w:val="28"/>
          <w:szCs w:val="28"/>
        </w:rPr>
        <w:t>согласно приложению 1 к настоящему Решению.</w:t>
      </w:r>
    </w:p>
    <w:p w14:paraId="2A76C388" w14:textId="77777777" w:rsidR="002D0FAD" w:rsidRPr="00641961" w:rsidRDefault="002D0FAD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4. Утвердить нормат</w:t>
      </w:r>
      <w:r w:rsidR="004D692D" w:rsidRPr="00641961">
        <w:rPr>
          <w:rFonts w:ascii="Times New Roman" w:hAnsi="Times New Roman" w:cs="Times New Roman"/>
          <w:sz w:val="28"/>
          <w:szCs w:val="28"/>
        </w:rPr>
        <w:t>и</w:t>
      </w:r>
      <w:r w:rsidR="007C7E58" w:rsidRPr="00641961">
        <w:rPr>
          <w:rFonts w:ascii="Times New Roman" w:hAnsi="Times New Roman" w:cs="Times New Roman"/>
          <w:sz w:val="28"/>
          <w:szCs w:val="28"/>
        </w:rPr>
        <w:t>вы</w:t>
      </w:r>
      <w:r w:rsidR="00230F64">
        <w:rPr>
          <w:rFonts w:ascii="Times New Roman" w:hAnsi="Times New Roman" w:cs="Times New Roman"/>
          <w:sz w:val="28"/>
          <w:szCs w:val="28"/>
        </w:rPr>
        <w:t xml:space="preserve"> распределения доходов на 2023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AD562A" w:rsidRPr="00641961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230F64">
        <w:rPr>
          <w:rFonts w:ascii="Times New Roman" w:hAnsi="Times New Roman" w:cs="Times New Roman"/>
          <w:sz w:val="28"/>
          <w:szCs w:val="28"/>
        </w:rPr>
        <w:t>4</w:t>
      </w:r>
      <w:r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Pr="00641961">
        <w:rPr>
          <w:rFonts w:ascii="Times New Roman" w:hAnsi="Times New Roman" w:cs="Times New Roman"/>
          <w:sz w:val="28"/>
          <w:szCs w:val="28"/>
        </w:rPr>
        <w:t xml:space="preserve"> годов между бюджетами бюджетной системы Российской Федерации согласно приложению </w:t>
      </w:r>
      <w:r w:rsidR="00C50960" w:rsidRPr="00641961">
        <w:rPr>
          <w:rFonts w:ascii="Times New Roman" w:hAnsi="Times New Roman" w:cs="Times New Roman"/>
          <w:sz w:val="28"/>
          <w:szCs w:val="28"/>
        </w:rPr>
        <w:t>2</w:t>
      </w:r>
      <w:r w:rsidRPr="00641961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293800CA" w14:textId="77777777" w:rsidR="002D0FAD" w:rsidRPr="00641961" w:rsidRDefault="00B91385" w:rsidP="00985CCA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5. Установить на 202</w:t>
      </w:r>
      <w:r w:rsidR="00230F64">
        <w:rPr>
          <w:rFonts w:ascii="Times New Roman" w:hAnsi="Times New Roman" w:cs="Times New Roman"/>
          <w:sz w:val="28"/>
          <w:szCs w:val="28"/>
        </w:rPr>
        <w:t>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и </w:t>
      </w:r>
      <w:r w:rsidR="00C50960" w:rsidRPr="00641961">
        <w:rPr>
          <w:rFonts w:ascii="Times New Roman" w:hAnsi="Times New Roman" w:cs="Times New Roman"/>
          <w:sz w:val="28"/>
          <w:szCs w:val="28"/>
        </w:rPr>
        <w:t xml:space="preserve">на </w:t>
      </w:r>
      <w:r w:rsidR="002D0FAD" w:rsidRPr="00641961">
        <w:rPr>
          <w:rFonts w:ascii="Times New Roman" w:hAnsi="Times New Roman" w:cs="Times New Roman"/>
          <w:sz w:val="28"/>
          <w:szCs w:val="28"/>
        </w:rPr>
        <w:t>плановый п</w:t>
      </w:r>
      <w:r w:rsidR="00230F64">
        <w:rPr>
          <w:rFonts w:ascii="Times New Roman" w:hAnsi="Times New Roman" w:cs="Times New Roman"/>
          <w:sz w:val="28"/>
          <w:szCs w:val="28"/>
        </w:rPr>
        <w:t>ериод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и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AD562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годов норматив перечисления части прибыли муниципальных унитарных предприятий, остающейся после уплаты налогов и иных обязательных платежей, в размере 10%.</w:t>
      </w:r>
    </w:p>
    <w:p w14:paraId="64830AB1" w14:textId="77777777" w:rsidR="002D0FAD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164233573"/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Start w:id="1" w:name="_Toc164233586"/>
      <w:bookmarkEnd w:id="0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</w:t>
      </w:r>
      <w:r w:rsidR="002D0FAD" w:rsidRPr="00E01A86">
        <w:rPr>
          <w:rFonts w:ascii="Times New Roman" w:hAnsi="Times New Roman" w:cs="Times New Roman"/>
          <w:sz w:val="28"/>
          <w:szCs w:val="28"/>
        </w:rPr>
        <w:t>ить ведомственную структуру расходов местного бюджета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на 2023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9C0973">
        <w:rPr>
          <w:rFonts w:ascii="Times New Roman" w:hAnsi="Times New Roman" w:cs="Times New Roman"/>
          <w:sz w:val="28"/>
          <w:szCs w:val="28"/>
        </w:rPr>
        <w:t xml:space="preserve">и </w:t>
      </w:r>
      <w:r w:rsidR="00230F64">
        <w:rPr>
          <w:rFonts w:ascii="Times New Roman" w:hAnsi="Times New Roman" w:cs="Times New Roman"/>
          <w:sz w:val="28"/>
          <w:szCs w:val="28"/>
        </w:rPr>
        <w:t>на плановый период 2024 и 2025</w:t>
      </w:r>
      <w:r w:rsidR="004942AB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942AB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3</w:t>
      </w:r>
      <w:r w:rsidR="002D0FAD">
        <w:rPr>
          <w:rFonts w:ascii="Times New Roman" w:hAnsi="Times New Roman" w:cs="Times New Roman"/>
          <w:sz w:val="28"/>
          <w:szCs w:val="28"/>
        </w:rPr>
        <w:t xml:space="preserve"> к </w:t>
      </w:r>
      <w:r w:rsidR="002D0FAD" w:rsidRPr="00E01A86">
        <w:rPr>
          <w:rFonts w:ascii="Times New Roman" w:hAnsi="Times New Roman" w:cs="Times New Roman"/>
          <w:sz w:val="28"/>
          <w:szCs w:val="28"/>
        </w:rPr>
        <w:t>настоящему Решению</w:t>
      </w:r>
      <w:r w:rsidR="002D0FAD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23E02D1" w14:textId="77777777" w:rsidR="007A71A4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7A71A4">
        <w:rPr>
          <w:rFonts w:ascii="Times New Roman" w:hAnsi="Times New Roman" w:cs="Times New Roman"/>
          <w:sz w:val="28"/>
          <w:szCs w:val="28"/>
        </w:rPr>
        <w:t>. У</w:t>
      </w:r>
      <w:r w:rsidR="007A71A4" w:rsidRPr="007A71A4">
        <w:rPr>
          <w:rFonts w:ascii="Times New Roman" w:hAnsi="Times New Roman" w:cs="Times New Roman"/>
          <w:sz w:val="28"/>
          <w:szCs w:val="28"/>
        </w:rPr>
        <w:t>твердить распределение бюджетных ассигнований по разделам, подразделам, целевым статьям (</w:t>
      </w:r>
      <w:r w:rsidR="007A71A4">
        <w:rPr>
          <w:rFonts w:ascii="Times New Roman" w:hAnsi="Times New Roman" w:cs="Times New Roman"/>
          <w:sz w:val="28"/>
          <w:szCs w:val="28"/>
        </w:rPr>
        <w:t>муниципальным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программам и непрограммным направлениям деятельности), группам и подгруппам видов </w:t>
      </w:r>
      <w:r w:rsidR="00CD2B0F">
        <w:rPr>
          <w:rFonts w:ascii="Times New Roman" w:hAnsi="Times New Roman" w:cs="Times New Roman"/>
          <w:sz w:val="28"/>
          <w:szCs w:val="28"/>
        </w:rPr>
        <w:t>расходов на 202</w:t>
      </w:r>
      <w:r w:rsidR="00230F64">
        <w:rPr>
          <w:rFonts w:ascii="Times New Roman" w:hAnsi="Times New Roman" w:cs="Times New Roman"/>
          <w:sz w:val="28"/>
          <w:szCs w:val="28"/>
        </w:rPr>
        <w:t>3</w:t>
      </w:r>
      <w:r w:rsidR="00696C45">
        <w:rPr>
          <w:rFonts w:ascii="Times New Roman" w:hAnsi="Times New Roman" w:cs="Times New Roman"/>
          <w:sz w:val="28"/>
          <w:szCs w:val="28"/>
        </w:rPr>
        <w:t xml:space="preserve"> год и на плано</w:t>
      </w:r>
      <w:r w:rsidR="00230F64">
        <w:rPr>
          <w:rFonts w:ascii="Times New Roman" w:hAnsi="Times New Roman" w:cs="Times New Roman"/>
          <w:sz w:val="28"/>
          <w:szCs w:val="28"/>
        </w:rPr>
        <w:t>вый период 2024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и 2</w:t>
      </w:r>
      <w:r w:rsidR="00230F64">
        <w:rPr>
          <w:rFonts w:ascii="Times New Roman" w:hAnsi="Times New Roman" w:cs="Times New Roman"/>
          <w:sz w:val="28"/>
          <w:szCs w:val="28"/>
        </w:rPr>
        <w:t>025</w:t>
      </w:r>
      <w:r w:rsidR="00C54C4F">
        <w:rPr>
          <w:rFonts w:ascii="Times New Roman" w:hAnsi="Times New Roman" w:cs="Times New Roman"/>
          <w:sz w:val="28"/>
          <w:szCs w:val="28"/>
        </w:rPr>
        <w:t xml:space="preserve"> годов согласно приложению 4</w:t>
      </w:r>
      <w:r w:rsidR="007A71A4" w:rsidRPr="007A71A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7A71A4">
        <w:rPr>
          <w:rFonts w:ascii="Times New Roman" w:hAnsi="Times New Roman" w:cs="Times New Roman"/>
          <w:sz w:val="28"/>
          <w:szCs w:val="28"/>
        </w:rPr>
        <w:t>Решению.</w:t>
      </w:r>
    </w:p>
    <w:p w14:paraId="6FFECF95" w14:textId="77777777"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D0FAD">
        <w:rPr>
          <w:rFonts w:ascii="Times New Roman" w:hAnsi="Times New Roman" w:cs="Times New Roman"/>
          <w:sz w:val="28"/>
          <w:szCs w:val="28"/>
        </w:rPr>
        <w:t>.</w:t>
      </w:r>
      <w:bookmarkEnd w:id="1"/>
      <w:r w:rsidR="002D0FAD" w:rsidRPr="00E01A86">
        <w:rPr>
          <w:rFonts w:ascii="Times New Roman" w:hAnsi="Times New Roman" w:cs="Times New Roman"/>
          <w:sz w:val="28"/>
          <w:szCs w:val="28"/>
        </w:rPr>
        <w:t xml:space="preserve"> У</w:t>
      </w:r>
      <w:r w:rsidR="002D0FAD">
        <w:rPr>
          <w:rFonts w:ascii="Times New Roman" w:hAnsi="Times New Roman" w:cs="Times New Roman"/>
          <w:sz w:val="28"/>
          <w:szCs w:val="28"/>
        </w:rPr>
        <w:t>тверди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ть распределение расходов местного бюджета по целевым статьям (муниципальным программам и непрограммным направлениям деятельности), группам </w:t>
      </w:r>
      <w:r w:rsidR="002D0FAD">
        <w:rPr>
          <w:rFonts w:ascii="Times New Roman" w:hAnsi="Times New Roman" w:cs="Times New Roman"/>
          <w:sz w:val="28"/>
          <w:szCs w:val="28"/>
        </w:rPr>
        <w:t xml:space="preserve">и подгруппам </w:t>
      </w:r>
      <w:r w:rsidR="002D0FAD" w:rsidRPr="00E01A86">
        <w:rPr>
          <w:rFonts w:ascii="Times New Roman" w:hAnsi="Times New Roman" w:cs="Times New Roman"/>
          <w:sz w:val="28"/>
          <w:szCs w:val="28"/>
        </w:rPr>
        <w:t>видов расходов</w:t>
      </w:r>
      <w:r w:rsidR="004942AB">
        <w:rPr>
          <w:rFonts w:ascii="Times New Roman" w:hAnsi="Times New Roman" w:cs="Times New Roman"/>
          <w:sz w:val="28"/>
          <w:szCs w:val="28"/>
        </w:rPr>
        <w:t xml:space="preserve"> </w:t>
      </w:r>
      <w:r w:rsidR="00696C45">
        <w:rPr>
          <w:rFonts w:ascii="Times New Roman" w:hAnsi="Times New Roman" w:cs="Times New Roman"/>
          <w:sz w:val="28"/>
          <w:szCs w:val="28"/>
        </w:rPr>
        <w:t xml:space="preserve">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</w:t>
      </w:r>
      <w:r w:rsidR="004942AB">
        <w:rPr>
          <w:rFonts w:ascii="Times New Roman" w:hAnsi="Times New Roman" w:cs="Times New Roman"/>
          <w:sz w:val="28"/>
          <w:szCs w:val="28"/>
        </w:rPr>
        <w:t xml:space="preserve"> и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>на плановый период</w:t>
      </w:r>
      <w:r w:rsidR="00230F64">
        <w:rPr>
          <w:rFonts w:ascii="Times New Roman" w:hAnsi="Times New Roman" w:cs="Times New Roman"/>
          <w:sz w:val="28"/>
          <w:szCs w:val="28"/>
        </w:rPr>
        <w:t xml:space="preserve"> 2024 и 2025</w:t>
      </w:r>
      <w:r w:rsidR="007A71A4">
        <w:rPr>
          <w:rFonts w:ascii="Times New Roman" w:hAnsi="Times New Roman" w:cs="Times New Roman"/>
          <w:sz w:val="28"/>
          <w:szCs w:val="28"/>
        </w:rPr>
        <w:t xml:space="preserve"> </w:t>
      </w:r>
      <w:r w:rsidR="004942AB">
        <w:rPr>
          <w:rFonts w:ascii="Times New Roman" w:hAnsi="Times New Roman" w:cs="Times New Roman"/>
          <w:sz w:val="28"/>
          <w:szCs w:val="28"/>
        </w:rPr>
        <w:t xml:space="preserve">годов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5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2D0FAD" w:rsidRPr="00641961">
        <w:rPr>
          <w:rFonts w:ascii="Times New Roman" w:hAnsi="Times New Roman" w:cs="Times New Roman"/>
          <w:sz w:val="28"/>
          <w:szCs w:val="28"/>
        </w:rPr>
        <w:t>Решению.</w:t>
      </w:r>
    </w:p>
    <w:p w14:paraId="1D6E8828" w14:textId="77777777" w:rsidR="002D0FAD" w:rsidRPr="00641961" w:rsidRDefault="0090221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общий объем бюджетных ассигнований на исполнение публичных</w:t>
      </w:r>
      <w:r w:rsidR="001361BA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нормативных обязательств на 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13 432 428,07</w:t>
      </w:r>
      <w:r w:rsidR="006F617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рублей,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13 924 153,07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рублей, на 20</w:t>
      </w:r>
      <w:r w:rsidR="00783686" w:rsidRPr="00641961">
        <w:rPr>
          <w:rFonts w:ascii="Times New Roman" w:hAnsi="Times New Roman" w:cs="Times New Roman"/>
          <w:sz w:val="28"/>
          <w:szCs w:val="28"/>
        </w:rPr>
        <w:t>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471B20">
        <w:rPr>
          <w:rFonts w:ascii="Times New Roman" w:hAnsi="Times New Roman" w:cs="Times New Roman"/>
          <w:sz w:val="28"/>
          <w:szCs w:val="28"/>
        </w:rPr>
        <w:t>14 404 061,07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346A3847" w14:textId="77777777" w:rsidR="002D0FAD" w:rsidRPr="00641961" w:rsidRDefault="008447C4" w:rsidP="001C5B11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0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057FF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дорожного фонда Сельцовского городского округа</w:t>
      </w:r>
      <w:r w:rsidR="00956BC2" w:rsidRPr="00641961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E16" w:rsidRPr="001A5E16">
        <w:rPr>
          <w:rFonts w:ascii="Times New Roman" w:hAnsi="Times New Roman" w:cs="Times New Roman"/>
          <w:color w:val="00B050"/>
          <w:sz w:val="28"/>
          <w:szCs w:val="28"/>
        </w:rPr>
        <w:t>13 496 569,36</w:t>
      </w:r>
      <w:r w:rsidR="009A205F" w:rsidRPr="001A5E1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1A5E1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</w:t>
      </w:r>
      <w:r w:rsidR="00230F64">
        <w:rPr>
          <w:rFonts w:ascii="Times New Roman" w:hAnsi="Times New Roman" w:cs="Times New Roman"/>
          <w:sz w:val="28"/>
          <w:szCs w:val="28"/>
        </w:rPr>
        <w:t>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8 345 278,50</w:t>
      </w:r>
      <w:r w:rsidR="004942AB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13 900 556,99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9FDDC26" w14:textId="77777777" w:rsidR="002D0FAD" w:rsidRPr="00641961" w:rsidRDefault="00D25E65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1</w:t>
      </w:r>
      <w:r w:rsidR="002D0FAD" w:rsidRPr="00641961">
        <w:rPr>
          <w:rFonts w:ascii="Times New Roman" w:hAnsi="Times New Roman" w:cs="Times New Roman"/>
          <w:sz w:val="28"/>
          <w:szCs w:val="28"/>
        </w:rPr>
        <w:t>. Утвердить объем межбюджетных трансфертов, получаемых из других бюджетов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,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E16" w:rsidRPr="001A5E16">
        <w:rPr>
          <w:rFonts w:ascii="Times New Roman" w:hAnsi="Times New Roman" w:cs="Times New Roman"/>
          <w:color w:val="00B050"/>
          <w:sz w:val="28"/>
          <w:szCs w:val="28"/>
        </w:rPr>
        <w:t>378 243 727,81</w:t>
      </w:r>
      <w:r w:rsidRPr="001A5E16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  <w:r w:rsidR="002D0FAD" w:rsidRPr="001A5E16">
        <w:rPr>
          <w:color w:val="00B050"/>
        </w:rPr>
        <w:t xml:space="preserve"> </w:t>
      </w:r>
      <w:r w:rsidR="00230F64">
        <w:rPr>
          <w:rFonts w:ascii="Times New Roman" w:hAnsi="Times New Roman" w:cs="Times New Roman"/>
          <w:sz w:val="28"/>
          <w:szCs w:val="28"/>
        </w:rPr>
        <w:t>рублей, на 2024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243 094 069,95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рублей, на 20</w:t>
      </w:r>
      <w:r w:rsidR="00230F64">
        <w:rPr>
          <w:rFonts w:ascii="Times New Roman" w:hAnsi="Times New Roman" w:cs="Times New Roman"/>
          <w:sz w:val="28"/>
          <w:szCs w:val="28"/>
        </w:rPr>
        <w:t>25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76E3D">
        <w:rPr>
          <w:rFonts w:ascii="Times New Roman" w:hAnsi="Times New Roman" w:cs="Times New Roman"/>
          <w:sz w:val="28"/>
          <w:szCs w:val="28"/>
        </w:rPr>
        <w:t>225 632 369,31</w:t>
      </w:r>
      <w:r w:rsidR="00CC16B5" w:rsidRPr="00641961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641961">
        <w:rPr>
          <w:rFonts w:ascii="Times New Roman" w:hAnsi="Times New Roman" w:cs="Times New Roman"/>
          <w:sz w:val="28"/>
          <w:szCs w:val="28"/>
        </w:rPr>
        <w:t>рублей.</w:t>
      </w:r>
    </w:p>
    <w:p w14:paraId="4AF38E46" w14:textId="77777777" w:rsidR="002D0FAD" w:rsidRPr="00FB2DED" w:rsidRDefault="002562E3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41961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2</w:t>
      </w:r>
      <w:r w:rsidR="002D0FAD" w:rsidRPr="00641961">
        <w:rPr>
          <w:rFonts w:ascii="Times New Roman" w:hAnsi="Times New Roman" w:cs="Times New Roman"/>
          <w:sz w:val="28"/>
          <w:szCs w:val="28"/>
        </w:rPr>
        <w:t>. У</w:t>
      </w:r>
      <w:r w:rsidR="004A70C3" w:rsidRPr="00641961">
        <w:rPr>
          <w:rFonts w:ascii="Times New Roman" w:hAnsi="Times New Roman" w:cs="Times New Roman"/>
          <w:sz w:val="28"/>
          <w:szCs w:val="28"/>
        </w:rPr>
        <w:t>становить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размер резервного фонда администрации города Сельцо Брянской области на </w:t>
      </w:r>
      <w:r w:rsidR="00230F64">
        <w:rPr>
          <w:rFonts w:ascii="Times New Roman" w:hAnsi="Times New Roman" w:cs="Times New Roman"/>
          <w:sz w:val="28"/>
          <w:szCs w:val="28"/>
        </w:rPr>
        <w:t>2023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300</w:t>
      </w:r>
      <w:r w:rsidR="00FC6D6B" w:rsidRPr="00641961">
        <w:rPr>
          <w:rFonts w:ascii="Times New Roman" w:hAnsi="Times New Roman" w:cs="Times New Roman"/>
          <w:sz w:val="28"/>
          <w:szCs w:val="28"/>
        </w:rPr>
        <w:t xml:space="preserve"> 000</w:t>
      </w:r>
      <w:r w:rsidR="002D0FAD" w:rsidRPr="00641961">
        <w:rPr>
          <w:rFonts w:ascii="Times New Roman" w:hAnsi="Times New Roman" w:cs="Times New Roman"/>
          <w:sz w:val="28"/>
          <w:szCs w:val="28"/>
        </w:rPr>
        <w:t>,00 рублей,</w:t>
      </w:r>
      <w:r w:rsidR="00230F64">
        <w:rPr>
          <w:rFonts w:ascii="Times New Roman" w:hAnsi="Times New Roman" w:cs="Times New Roman"/>
          <w:sz w:val="28"/>
          <w:szCs w:val="28"/>
        </w:rPr>
        <w:t xml:space="preserve"> на 2024 год в сумме 300</w:t>
      </w:r>
      <w:r w:rsidR="002D0FAD" w:rsidRPr="00641961">
        <w:rPr>
          <w:rFonts w:ascii="Times New Roman" w:hAnsi="Times New Roman" w:cs="Times New Roman"/>
          <w:sz w:val="28"/>
          <w:szCs w:val="28"/>
        </w:rPr>
        <w:t> 000,00 рублей, на 20</w:t>
      </w:r>
      <w:r w:rsidRPr="00641961">
        <w:rPr>
          <w:rFonts w:ascii="Times New Roman" w:hAnsi="Times New Roman" w:cs="Times New Roman"/>
          <w:sz w:val="28"/>
          <w:szCs w:val="28"/>
        </w:rPr>
        <w:t>2</w:t>
      </w:r>
      <w:r w:rsidR="00230F64">
        <w:rPr>
          <w:rFonts w:ascii="Times New Roman" w:hAnsi="Times New Roman" w:cs="Times New Roman"/>
          <w:sz w:val="28"/>
          <w:szCs w:val="28"/>
        </w:rPr>
        <w:t>5</w:t>
      </w:r>
      <w:r w:rsidR="002D0FAD" w:rsidRPr="00641961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230F64">
        <w:rPr>
          <w:rFonts w:ascii="Times New Roman" w:hAnsi="Times New Roman" w:cs="Times New Roman"/>
          <w:sz w:val="28"/>
          <w:szCs w:val="28"/>
        </w:rPr>
        <w:t>300</w:t>
      </w:r>
      <w:r w:rsidR="002D0FAD" w:rsidRPr="00641961">
        <w:rPr>
          <w:rFonts w:ascii="Times New Roman" w:hAnsi="Times New Roman" w:cs="Times New Roman"/>
          <w:sz w:val="28"/>
          <w:szCs w:val="28"/>
        </w:rPr>
        <w:t> 000</w:t>
      </w:r>
      <w:r w:rsidR="002D0FAD" w:rsidRPr="009A205F">
        <w:rPr>
          <w:rFonts w:ascii="Times New Roman" w:hAnsi="Times New Roman" w:cs="Times New Roman"/>
          <w:sz w:val="28"/>
          <w:szCs w:val="28"/>
        </w:rPr>
        <w:t>,00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7CA5DF8E" w14:textId="77777777" w:rsidR="002D0FAD" w:rsidRPr="00FB2DED" w:rsidRDefault="006D0D72" w:rsidP="008E6B2C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Субсидии юридическим лицам (за исключением субсидий муниципальным учреждениям), индивидуальным предпринимателям, </w:t>
      </w:r>
      <w:r w:rsidR="00CC16B5" w:rsidRPr="00FB2DE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физическим лицам </w:t>
      </w:r>
      <w:r w:rsidR="00834DD8">
        <w:rPr>
          <w:rFonts w:ascii="Times New Roman" w:hAnsi="Times New Roman" w:cs="Times New Roman"/>
          <w:sz w:val="28"/>
          <w:szCs w:val="28"/>
        </w:rPr>
        <w:t>в соответствии со статьей 78 Бюджетного кодекса Российской Федерации предоставляются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в объемах, предусмотренных приложением</w:t>
      </w:r>
      <w:r w:rsidR="008D6A06">
        <w:rPr>
          <w:rFonts w:ascii="Times New Roman" w:hAnsi="Times New Roman" w:cs="Times New Roman"/>
          <w:sz w:val="28"/>
          <w:szCs w:val="28"/>
        </w:rPr>
        <w:t xml:space="preserve"> 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27E3969" w14:textId="77777777" w:rsidR="002D0FAD" w:rsidRDefault="002D0FAD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14:paraId="3F6D1722" w14:textId="77777777" w:rsidR="00834DD8" w:rsidRPr="00FB2DED" w:rsidRDefault="00834DD8" w:rsidP="00834DD8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4</w:t>
      </w:r>
      <w:r w:rsidRPr="00FB2D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соответствии с пунктом 2 статьи 78.1 Бюджетного кодекса Российской Федерации из местного бюджета предоставляются субсидии некоммерческим организациям, не являющимся муниципальными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>учреждениями,</w:t>
      </w:r>
      <w:r w:rsidRPr="00FB2DED">
        <w:rPr>
          <w:rFonts w:ascii="Times New Roman" w:hAnsi="Times New Roman" w:cs="Times New Roman"/>
          <w:sz w:val="28"/>
          <w:szCs w:val="28"/>
        </w:rPr>
        <w:t xml:space="preserve"> в объема</w:t>
      </w:r>
      <w:r w:rsidR="008D6A06">
        <w:rPr>
          <w:rFonts w:ascii="Times New Roman" w:hAnsi="Times New Roman" w:cs="Times New Roman"/>
          <w:sz w:val="28"/>
          <w:szCs w:val="28"/>
        </w:rPr>
        <w:t>х, предусмотренных приложением 3</w:t>
      </w:r>
      <w:r w:rsidRPr="00FB2DED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71D50B7" w14:textId="77777777" w:rsidR="00834DD8" w:rsidRDefault="00834DD8" w:rsidP="00834DD8">
      <w:pPr>
        <w:tabs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нормативными правовыми актами администрации города Сельцо Брянской области. </w:t>
      </w:r>
    </w:p>
    <w:p w14:paraId="1AAE5366" w14:textId="77777777" w:rsidR="002D0FAD" w:rsidRPr="00FB2DED" w:rsidRDefault="006D0D72" w:rsidP="00D2396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  <w:lang w:eastAsia="en-US"/>
        </w:rPr>
        <w:t>1</w:t>
      </w:r>
      <w:r w:rsidR="00902214">
        <w:rPr>
          <w:rFonts w:ascii="Times New Roman" w:hAnsi="Times New Roman" w:cs="Times New Roman"/>
          <w:sz w:val="28"/>
          <w:szCs w:val="28"/>
          <w:lang w:eastAsia="en-US"/>
        </w:rPr>
        <w:t>5</w:t>
      </w:r>
      <w:r w:rsidR="002D0FAD" w:rsidRPr="00FB2DED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Установить в соответствии </w:t>
      </w:r>
      <w:r w:rsidR="00877AEF" w:rsidRPr="00FB2DED">
        <w:rPr>
          <w:rFonts w:ascii="Times New Roman" w:hAnsi="Times New Roman" w:cs="Times New Roman"/>
          <w:sz w:val="28"/>
          <w:szCs w:val="28"/>
        </w:rPr>
        <w:t>с пунктом 8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статьи 217 Бюджетного кодекса Российской Федерации дополнительные основания для внесения изменений в сводную бюджетную роспись местного бюджета без внесения изменений в настоящее Решение:</w:t>
      </w:r>
    </w:p>
    <w:p w14:paraId="2CC23E82" w14:textId="77777777"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увеличение бюджетных ассигнований за счет межбюджетных трансфертов</w:t>
      </w:r>
      <w:r w:rsidR="007523CE">
        <w:rPr>
          <w:rFonts w:ascii="Times New Roman" w:hAnsi="Times New Roman" w:cs="Times New Roman"/>
          <w:sz w:val="28"/>
          <w:szCs w:val="28"/>
        </w:rPr>
        <w:t>, предусмотренных к предоставлению</w:t>
      </w:r>
      <w:r w:rsidRPr="00FB2DED">
        <w:rPr>
          <w:rFonts w:ascii="Times New Roman" w:hAnsi="Times New Roman" w:cs="Times New Roman"/>
          <w:sz w:val="28"/>
          <w:szCs w:val="28"/>
        </w:rPr>
        <w:t xml:space="preserve"> из областного</w:t>
      </w:r>
      <w:r w:rsidR="007523CE">
        <w:rPr>
          <w:rFonts w:ascii="Times New Roman" w:hAnsi="Times New Roman" w:cs="Times New Roman"/>
          <w:sz w:val="28"/>
          <w:szCs w:val="28"/>
        </w:rPr>
        <w:t xml:space="preserve"> бюджета местному бюджету, и имеющих целевое назначение безвозмездных поступлений от физических и юридических лиц </w:t>
      </w:r>
      <w:r w:rsidRPr="00FB2DED">
        <w:rPr>
          <w:rFonts w:ascii="Times New Roman" w:hAnsi="Times New Roman" w:cs="Times New Roman"/>
          <w:sz w:val="28"/>
          <w:szCs w:val="28"/>
        </w:rPr>
        <w:t>сверх объемов, утвержденных настоящим Решением, или сокращение</w:t>
      </w:r>
      <w:r w:rsidR="007523CE">
        <w:rPr>
          <w:rFonts w:ascii="Times New Roman" w:hAnsi="Times New Roman" w:cs="Times New Roman"/>
          <w:sz w:val="28"/>
          <w:szCs w:val="28"/>
        </w:rPr>
        <w:t xml:space="preserve"> (возврат при отсутствии потребности)</w:t>
      </w:r>
      <w:r w:rsidRPr="00FB2DED">
        <w:rPr>
          <w:rFonts w:ascii="Times New Roman" w:hAnsi="Times New Roman" w:cs="Times New Roman"/>
          <w:sz w:val="28"/>
          <w:szCs w:val="28"/>
        </w:rPr>
        <w:t xml:space="preserve"> указанных ассигно</w:t>
      </w:r>
      <w:r w:rsidR="007523CE">
        <w:rPr>
          <w:rFonts w:ascii="Times New Roman" w:hAnsi="Times New Roman" w:cs="Times New Roman"/>
          <w:sz w:val="28"/>
          <w:szCs w:val="28"/>
        </w:rPr>
        <w:t>ваний на основании полученного у</w:t>
      </w:r>
      <w:r w:rsidRPr="00FB2DED">
        <w:rPr>
          <w:rFonts w:ascii="Times New Roman" w:hAnsi="Times New Roman" w:cs="Times New Roman"/>
          <w:sz w:val="28"/>
          <w:szCs w:val="28"/>
        </w:rPr>
        <w:t xml:space="preserve">ведомления </w:t>
      </w:r>
      <w:r w:rsidR="007523CE">
        <w:rPr>
          <w:rFonts w:ascii="Times New Roman" w:hAnsi="Times New Roman" w:cs="Times New Roman"/>
          <w:sz w:val="28"/>
          <w:szCs w:val="28"/>
        </w:rPr>
        <w:t>о предоставлении субсидий, субвенций, иных межбюджетных трансфертов, имеющих целевое назначение, на суммы указанных в нем средств</w:t>
      </w:r>
      <w:r w:rsidRPr="00FB2DED">
        <w:rPr>
          <w:rFonts w:ascii="Times New Roman" w:hAnsi="Times New Roman" w:cs="Times New Roman"/>
          <w:sz w:val="28"/>
          <w:szCs w:val="28"/>
        </w:rPr>
        <w:t>;</w:t>
      </w:r>
    </w:p>
    <w:p w14:paraId="32E4BB86" w14:textId="77777777" w:rsidR="002D0FAD" w:rsidRPr="00FB2DED" w:rsidRDefault="002D0FAD" w:rsidP="002D7E7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ассигнований, соответствующих целям предоставления из областного бюджета субсидий и иных межбюджетных трансфертов, имеющих целевое назначение, в объеме, не превышающем неиспользованные остатки указанных межбюджетных трансфертов на начало текущего финансового года, по которым главным администратором доходов подтверждена потребность в направлении их на те же цели в текущем финансовом году в соответствии с </w:t>
      </w:r>
      <w:hyperlink r:id="rId7" w:history="1">
        <w:r w:rsidRPr="00FB2DE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пунктом 5 статьи 242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 </w:t>
      </w:r>
    </w:p>
    <w:p w14:paraId="0BFAC34C" w14:textId="77777777"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увеличение бюджетных ассигнований в связи с использованием доходов, фактически полученных при исполнении местного бюджета сверх утвержденных Решением о местном бюджете, по основаниям, установленным </w:t>
      </w:r>
      <w:hyperlink r:id="rId8" w:history="1">
        <w:r w:rsidRPr="00FB2DED">
          <w:rPr>
            <w:rFonts w:ascii="Times New Roman" w:hAnsi="Times New Roman" w:cs="Times New Roman"/>
            <w:sz w:val="28"/>
            <w:szCs w:val="28"/>
          </w:rPr>
          <w:t>пунктом 2 статьи 232</w:t>
        </w:r>
      </w:hyperlink>
      <w:r w:rsidRPr="00FB2DE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14:paraId="2E22F641" w14:textId="77777777" w:rsidR="008D6A06" w:rsidRPr="00FB2DED" w:rsidRDefault="008D6A06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на финансовое обеспечение мероприятий, связанных с предотвращением влияния ухудшения геополитической и экономической ситуации на развитие отраслей экономики, бюджетных ассигнований на иные цели по распоряжению главы администрации города Сельцо Брянской области;</w:t>
      </w:r>
    </w:p>
    <w:p w14:paraId="0E4DE592" w14:textId="77777777"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 xml:space="preserve">уточнение кодов бюджетной классификации расходов в рамках требований казначейского исполнения местного бюджета, а также в случае изменения Министерством финансов Российской Федерации, департаментом </w:t>
      </w:r>
      <w:r w:rsidRPr="00FB2DED">
        <w:rPr>
          <w:rFonts w:ascii="Times New Roman" w:hAnsi="Times New Roman" w:cs="Times New Roman"/>
          <w:sz w:val="28"/>
          <w:szCs w:val="28"/>
        </w:rPr>
        <w:lastRenderedPageBreak/>
        <w:t>финансов Брянской области и финансовым отделом администрации города Сельцо Брянской области порядка применения бюджетной классификации;</w:t>
      </w:r>
    </w:p>
    <w:p w14:paraId="5D6CD03A" w14:textId="77777777"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целях исполнения решений налоговых и иных уполномоченных органов о взыскании налогов, сборов, пеней и штрафов, предусматривающих обращение взыскания на средства местного бюджета в соответствии с действующим законодательством;</w:t>
      </w:r>
    </w:p>
    <w:p w14:paraId="327D3822" w14:textId="77777777"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ассигнований, предусмотренных главному распорядителю в текущем финансовом году на оказание муниципальных услуг, в связи с экономией бюджетных ассигнований на оказание муниципальных услуг, при условии, что увеличение бюджетных ассигнований по соответствующему виду расходов не превышает 10 процентов;</w:t>
      </w:r>
    </w:p>
    <w:p w14:paraId="08DF3BE2" w14:textId="77777777" w:rsidR="002D0FA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перераспределение бюджетных ассигнований в пределах, предусмотренных главным распорядителям средств местного бюджета на предоставление бюджетным и автономным учреждениям субсидий на финансовое обеспечение муниципального задания на оказание муниципальных услуг (выполнение</w:t>
      </w:r>
      <w:r w:rsidR="00677B85">
        <w:rPr>
          <w:rFonts w:ascii="Times New Roman" w:hAnsi="Times New Roman" w:cs="Times New Roman"/>
          <w:sz w:val="28"/>
          <w:szCs w:val="28"/>
        </w:rPr>
        <w:t xml:space="preserve"> работ) и субсидий на иные цели;</w:t>
      </w:r>
    </w:p>
    <w:p w14:paraId="7709042C" w14:textId="77777777" w:rsidR="00677B85" w:rsidRPr="00677B85" w:rsidRDefault="00677B85" w:rsidP="00B67950">
      <w:pPr>
        <w:pStyle w:val="2"/>
        <w:spacing w:line="276" w:lineRule="auto"/>
        <w:ind w:right="-2" w:firstLine="720"/>
        <w:rPr>
          <w:rFonts w:eastAsia="Times New Roman"/>
        </w:rPr>
      </w:pPr>
      <w:r w:rsidRPr="00677B85">
        <w:rPr>
          <w:rFonts w:eastAsia="Times New Roman"/>
        </w:rPr>
        <w:t xml:space="preserve">перераспределение бюджетных ассигнований, предусмотренных главному распорядителю средств </w:t>
      </w:r>
      <w:r>
        <w:rPr>
          <w:rFonts w:eastAsia="Times New Roman"/>
        </w:rPr>
        <w:t xml:space="preserve">местного </w:t>
      </w:r>
      <w:r w:rsidRPr="00677B85">
        <w:rPr>
          <w:rFonts w:eastAsia="Times New Roman"/>
        </w:rPr>
        <w:t>бюджета, между разделами, подразделами, целевыми статьями и видами расходов на сумму, необходимую для выполнения условий софинансирования, установленных для получения субсидий и иных межбюджетных тр</w:t>
      </w:r>
      <w:r w:rsidR="0039077A">
        <w:rPr>
          <w:rFonts w:eastAsia="Times New Roman"/>
        </w:rPr>
        <w:t>ансфертов из областного бюджета.</w:t>
      </w:r>
    </w:p>
    <w:p w14:paraId="2FF1F93B" w14:textId="77777777" w:rsidR="002D0FAD" w:rsidRPr="00FB2DED" w:rsidRDefault="002D0FAD" w:rsidP="00AC35B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Внесение изменений в сводную бюджетную роспись по основаниям, установленным настоящим пунктом, осуществляется в пределах объема бюджетных ассигнований, утвержденных настоящим Решением, за исключением оснований, установленных абзацами вторым, третьим и четвертым настоящего пункта, в соответствии с которыми внесение изменений в сводную бюджетную роспись может осуществляться с превышением общего объема расходов, утвержденных настоящим Решением.</w:t>
      </w:r>
    </w:p>
    <w:p w14:paraId="70F31FFA" w14:textId="77777777" w:rsidR="002D0FAD" w:rsidRPr="00155476" w:rsidRDefault="00292E6D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02214">
        <w:rPr>
          <w:rFonts w:ascii="Times New Roman" w:hAnsi="Times New Roman" w:cs="Times New Roman"/>
          <w:sz w:val="28"/>
          <w:szCs w:val="28"/>
        </w:rPr>
        <w:t>6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. </w:t>
      </w:r>
      <w:r w:rsidR="002D0FAD" w:rsidRPr="00155476">
        <w:rPr>
          <w:rFonts w:ascii="Times New Roman" w:hAnsi="Times New Roman" w:cs="Times New Roman"/>
          <w:sz w:val="28"/>
          <w:szCs w:val="28"/>
        </w:rPr>
        <w:t>Установить, что остатки средств местного бюджета на начало текущего финансового года, за исключением остатков средств дорожного фонда Сельцовского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и остатков неиспользованных межбюджетных трансфертов, полученных бюджетом Сельцовского городского округа</w:t>
      </w:r>
      <w:r w:rsidR="001D3BCA" w:rsidRPr="00155476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</w:t>
      </w:r>
      <w:r w:rsidR="00EB561C" w:rsidRPr="00155476">
        <w:rPr>
          <w:rFonts w:ascii="Times New Roman" w:hAnsi="Times New Roman" w:cs="Times New Roman"/>
          <w:sz w:val="28"/>
          <w:szCs w:val="28"/>
        </w:rPr>
        <w:t xml:space="preserve">ов, имеющих целевое назначение </w:t>
      </w:r>
      <w:r w:rsidR="002D0FAD" w:rsidRPr="00155476">
        <w:rPr>
          <w:rFonts w:ascii="Times New Roman" w:hAnsi="Times New Roman" w:cs="Times New Roman"/>
          <w:sz w:val="28"/>
          <w:szCs w:val="28"/>
        </w:rPr>
        <w:t>в объеме до 100 процентов могут направляться в</w:t>
      </w:r>
      <w:r w:rsidR="00DF04DC" w:rsidRPr="0015547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155476">
        <w:rPr>
          <w:rFonts w:ascii="Times New Roman" w:hAnsi="Times New Roman" w:cs="Times New Roman"/>
          <w:sz w:val="28"/>
          <w:szCs w:val="28"/>
        </w:rPr>
        <w:t xml:space="preserve">текущем финансовом году на покрытие временных кассовых разрывов, возникающих </w:t>
      </w:r>
      <w:r w:rsidR="002D0FAD" w:rsidRPr="00155476">
        <w:rPr>
          <w:rFonts w:ascii="Times New Roman" w:hAnsi="Times New Roman" w:cs="Times New Roman"/>
          <w:sz w:val="28"/>
          <w:szCs w:val="28"/>
        </w:rPr>
        <w:lastRenderedPageBreak/>
        <w:t>при исполнении местного бюджета, и на увеличение бюджетных ассигнований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</w:t>
      </w:r>
    </w:p>
    <w:p w14:paraId="3A1EA7F7" w14:textId="77777777" w:rsidR="002D0FAD" w:rsidRPr="00FB2DED" w:rsidRDefault="00902214" w:rsidP="00F03BB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D6A06">
        <w:rPr>
          <w:rFonts w:ascii="Times New Roman" w:hAnsi="Times New Roman" w:cs="Times New Roman"/>
          <w:sz w:val="28"/>
          <w:szCs w:val="28"/>
        </w:rPr>
        <w:t>7</w:t>
      </w:r>
      <w:r w:rsidR="002D0FAD" w:rsidRPr="00FB2DED">
        <w:rPr>
          <w:rFonts w:ascii="Times New Roman" w:hAnsi="Times New Roman" w:cs="Times New Roman"/>
          <w:sz w:val="28"/>
          <w:szCs w:val="28"/>
        </w:rPr>
        <w:t>. Установить, что наряду с органами муниципального финансового контроля главные распорядители бюджетных средств обеспечивают контроль эффективного и целевого использования средств, запланированных на реализацию мероприятий муниципальных программ Сельцовского</w:t>
      </w:r>
      <w:r w:rsidR="00021CD5" w:rsidRPr="00FB2DED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FB2DED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2D0FAD" w:rsidRPr="00FB2DED">
        <w:rPr>
          <w:rFonts w:ascii="Times New Roman" w:hAnsi="Times New Roman" w:cs="Times New Roman"/>
          <w:sz w:val="28"/>
          <w:szCs w:val="28"/>
        </w:rPr>
        <w:t>, в том числе на финансовое обеспечение деятельности муниципальных учреждений, своевременного их возврата, предоставления отчетности.</w:t>
      </w:r>
    </w:p>
    <w:p w14:paraId="451E892B" w14:textId="77777777" w:rsidR="002D0FAD" w:rsidRDefault="008D6A06" w:rsidP="00C249D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2D0FAD" w:rsidRPr="00E01A86">
        <w:rPr>
          <w:rFonts w:ascii="Times New Roman" w:hAnsi="Times New Roman" w:cs="Times New Roman"/>
          <w:sz w:val="28"/>
          <w:szCs w:val="28"/>
        </w:rPr>
        <w:t>. Утвердить объем и структуру источников внутреннего финансирования дефицита местного бюджета</w:t>
      </w:r>
      <w:r w:rsidR="006C6CE4">
        <w:rPr>
          <w:rFonts w:ascii="Times New Roman" w:hAnsi="Times New Roman" w:cs="Times New Roman"/>
          <w:sz w:val="28"/>
          <w:szCs w:val="28"/>
        </w:rPr>
        <w:t xml:space="preserve"> </w:t>
      </w:r>
      <w:r w:rsidR="00433EF0">
        <w:rPr>
          <w:rFonts w:ascii="Times New Roman" w:hAnsi="Times New Roman" w:cs="Times New Roman"/>
          <w:sz w:val="28"/>
          <w:szCs w:val="28"/>
        </w:rPr>
        <w:t>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hAnsi="Times New Roman" w:cs="Times New Roman"/>
          <w:sz w:val="28"/>
          <w:szCs w:val="28"/>
        </w:rPr>
        <w:t>и на плановый период 2024 и 2025</w:t>
      </w:r>
      <w:r w:rsidR="006C6CE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6C6CE4" w:rsidRPr="00E01A86">
        <w:rPr>
          <w:rFonts w:ascii="Times New Roman" w:hAnsi="Times New Roman" w:cs="Times New Roman"/>
          <w:sz w:val="28"/>
          <w:szCs w:val="28"/>
        </w:rPr>
        <w:t xml:space="preserve"> 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6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3F8119AD" w14:textId="77777777" w:rsidR="001214AD" w:rsidRDefault="008D6A06" w:rsidP="001214A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2D0FAD" w:rsidRPr="00E01A86">
        <w:rPr>
          <w:rFonts w:ascii="Times New Roman" w:hAnsi="Times New Roman" w:cs="Times New Roman"/>
          <w:sz w:val="28"/>
          <w:szCs w:val="28"/>
        </w:rPr>
        <w:t xml:space="preserve">. </w:t>
      </w:r>
      <w:r w:rsidR="001214AD" w:rsidRPr="00E01A86">
        <w:rPr>
          <w:rFonts w:ascii="Times New Roman" w:hAnsi="Times New Roman" w:cs="Times New Roman"/>
          <w:sz w:val="28"/>
          <w:szCs w:val="28"/>
        </w:rPr>
        <w:t>Утвердить программу муниципальных внутренних заимствований Сельцовского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1214AD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2023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год </w:t>
      </w:r>
      <w:r w:rsidR="00CD572F">
        <w:rPr>
          <w:rFonts w:ascii="Times New Roman" w:hAnsi="Times New Roman" w:cs="Times New Roman"/>
          <w:sz w:val="28"/>
          <w:szCs w:val="28"/>
        </w:rPr>
        <w:t>и на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и 20</w:t>
      </w:r>
      <w:r w:rsidR="00CD572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5</w:t>
      </w:r>
      <w:r w:rsidR="001214AD" w:rsidRPr="00C249D9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7</w:t>
      </w:r>
      <w:r w:rsidR="001214AD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56C2E0A2" w14:textId="77777777" w:rsidR="00E3482A" w:rsidRPr="00E01A86" w:rsidRDefault="005E0AA0" w:rsidP="00E3482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0</w:t>
      </w:r>
      <w:r w:rsidR="00E3482A">
        <w:rPr>
          <w:rFonts w:ascii="Times New Roman" w:hAnsi="Times New Roman" w:cs="Times New Roman"/>
          <w:sz w:val="28"/>
          <w:szCs w:val="28"/>
        </w:rPr>
        <w:t>.</w:t>
      </w:r>
      <w:r w:rsidR="00E3482A" w:rsidRPr="00E3482A">
        <w:t xml:space="preserve"> </w:t>
      </w:r>
      <w:r w:rsidR="00E3482A" w:rsidRPr="00E3482A">
        <w:rPr>
          <w:rFonts w:ascii="Times New Roman" w:hAnsi="Times New Roman" w:cs="Times New Roman"/>
          <w:sz w:val="28"/>
          <w:szCs w:val="28"/>
        </w:rPr>
        <w:t>Утвердить программу муниципальных гарантий Сельцовского городского округа</w:t>
      </w:r>
      <w:r w:rsidR="00105463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</w:t>
      </w:r>
      <w:r w:rsidR="008D6A06">
        <w:rPr>
          <w:rFonts w:ascii="Times New Roman" w:hAnsi="Times New Roman" w:cs="Times New Roman"/>
          <w:sz w:val="28"/>
          <w:szCs w:val="28"/>
        </w:rPr>
        <w:t>2023 год и на плановый период 2024 и 2025</w:t>
      </w:r>
      <w:r w:rsidR="00E3482A" w:rsidRPr="00E3482A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AE2C42">
        <w:rPr>
          <w:rFonts w:ascii="Times New Roman" w:hAnsi="Times New Roman" w:cs="Times New Roman"/>
          <w:sz w:val="28"/>
          <w:szCs w:val="28"/>
        </w:rPr>
        <w:t xml:space="preserve"> 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C54C4F">
        <w:rPr>
          <w:rFonts w:ascii="Times New Roman" w:hAnsi="Times New Roman" w:cs="Times New Roman"/>
          <w:sz w:val="28"/>
          <w:szCs w:val="28"/>
        </w:rPr>
        <w:t>8</w:t>
      </w:r>
      <w:r w:rsidR="00AE2C42" w:rsidRPr="00E01A86"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14:paraId="0D307814" w14:textId="77777777" w:rsidR="002D0FAD" w:rsidRPr="00FB2DED" w:rsidRDefault="002D0FAD" w:rsidP="00AE2C42">
      <w:pPr>
        <w:tabs>
          <w:tab w:val="left" w:pos="851"/>
          <w:tab w:val="num" w:pos="163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1</w:t>
      </w:r>
      <w:r w:rsidRPr="00FB2DED">
        <w:rPr>
          <w:rFonts w:ascii="Times New Roman" w:hAnsi="Times New Roman" w:cs="Times New Roman"/>
          <w:sz w:val="28"/>
          <w:szCs w:val="28"/>
        </w:rPr>
        <w:t xml:space="preserve">. Финансовому отделу администрации города Сельцо Брянской области представлять в Совет народных депутатов города Сельцо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Сельцовского городского округа ежемесячно информацию об и</w:t>
      </w:r>
      <w:r w:rsidR="00FB2DED" w:rsidRPr="00FB2DED">
        <w:rPr>
          <w:rFonts w:ascii="Times New Roman" w:hAnsi="Times New Roman" w:cs="Times New Roman"/>
          <w:sz w:val="28"/>
          <w:szCs w:val="28"/>
        </w:rPr>
        <w:t>с</w:t>
      </w:r>
      <w:r w:rsidR="008D6A06">
        <w:rPr>
          <w:rFonts w:ascii="Times New Roman" w:hAnsi="Times New Roman" w:cs="Times New Roman"/>
          <w:sz w:val="28"/>
          <w:szCs w:val="28"/>
        </w:rPr>
        <w:t>полнении местного бюджета в 2023</w:t>
      </w:r>
      <w:r w:rsidRPr="00FB2DED">
        <w:rPr>
          <w:rFonts w:ascii="Times New Roman" w:hAnsi="Times New Roman" w:cs="Times New Roman"/>
          <w:sz w:val="28"/>
          <w:szCs w:val="28"/>
        </w:rPr>
        <w:t xml:space="preserve"> году в десятидневный срок со дня представления соответствующей отчетности в департамент финансов Брянской области по форме ежемесячного отчета, представляемого в департ</w:t>
      </w:r>
      <w:r w:rsidR="006C6CE4" w:rsidRPr="00FB2DED">
        <w:rPr>
          <w:rFonts w:ascii="Times New Roman" w:hAnsi="Times New Roman" w:cs="Times New Roman"/>
          <w:sz w:val="28"/>
          <w:szCs w:val="28"/>
        </w:rPr>
        <w:t>амент финансов Брянской области.</w:t>
      </w:r>
    </w:p>
    <w:p w14:paraId="177B46D9" w14:textId="77777777" w:rsidR="002D0FAD" w:rsidRPr="00FB2DED" w:rsidRDefault="002D0FAD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B2DED"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2</w:t>
      </w:r>
      <w:r w:rsidRPr="00FB2DED">
        <w:rPr>
          <w:rFonts w:ascii="Times New Roman" w:hAnsi="Times New Roman" w:cs="Times New Roman"/>
          <w:sz w:val="28"/>
          <w:szCs w:val="28"/>
        </w:rPr>
        <w:t xml:space="preserve">. Администрации города Сельцо Брянской области ежеквартально представлять в Совет народных депутатов и Контрольно-счетную </w:t>
      </w:r>
      <w:r w:rsidR="002C73FF">
        <w:rPr>
          <w:rFonts w:ascii="Times New Roman" w:hAnsi="Times New Roman" w:cs="Times New Roman"/>
          <w:sz w:val="28"/>
          <w:szCs w:val="28"/>
        </w:rPr>
        <w:t>палату</w:t>
      </w:r>
      <w:r w:rsidRPr="00FB2DED">
        <w:rPr>
          <w:rFonts w:ascii="Times New Roman" w:hAnsi="Times New Roman" w:cs="Times New Roman"/>
          <w:sz w:val="28"/>
          <w:szCs w:val="28"/>
        </w:rPr>
        <w:t xml:space="preserve"> Сельцовского городского округа утвержденный отчет об исполнении местного бюджета в соответствии со структурой, применяемой при утверждении бюджета, в течение 45 дней после наступления отчетной даты.</w:t>
      </w:r>
    </w:p>
    <w:p w14:paraId="6F59B36B" w14:textId="77777777" w:rsidR="002D0FAD" w:rsidRPr="00FB2DED" w:rsidRDefault="005E0AA0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D6A06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</w:t>
      </w:r>
      <w:r w:rsidR="00FB2DED" w:rsidRPr="00FB2DED">
        <w:rPr>
          <w:rFonts w:ascii="Times New Roman" w:hAnsi="Times New Roman" w:cs="Times New Roman"/>
          <w:sz w:val="28"/>
          <w:szCs w:val="28"/>
        </w:rPr>
        <w:t>е</w:t>
      </w:r>
      <w:r w:rsidR="002C73FF">
        <w:rPr>
          <w:rFonts w:ascii="Times New Roman" w:hAnsi="Times New Roman" w:cs="Times New Roman"/>
          <w:sz w:val="28"/>
          <w:szCs w:val="28"/>
        </w:rPr>
        <w:t xml:space="preserve"> вступает в силу с 1 января 202</w:t>
      </w:r>
      <w:r w:rsidR="008D6A06">
        <w:rPr>
          <w:rFonts w:ascii="Times New Roman" w:hAnsi="Times New Roman" w:cs="Times New Roman"/>
          <w:sz w:val="28"/>
          <w:szCs w:val="28"/>
        </w:rPr>
        <w:t>3</w:t>
      </w:r>
      <w:r w:rsidR="002D0FAD" w:rsidRPr="00FB2DED">
        <w:rPr>
          <w:rFonts w:ascii="Times New Roman" w:hAnsi="Times New Roman" w:cs="Times New Roman"/>
          <w:sz w:val="28"/>
          <w:szCs w:val="28"/>
        </w:rPr>
        <w:t xml:space="preserve"> года.</w:t>
      </w:r>
    </w:p>
    <w:p w14:paraId="5F44FFBD" w14:textId="77777777" w:rsidR="002D0FAD" w:rsidRPr="00FB2DED" w:rsidRDefault="008D6A06" w:rsidP="00041DB3">
      <w:pPr>
        <w:tabs>
          <w:tab w:val="num" w:pos="1637"/>
        </w:tabs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</w:t>
      </w:r>
      <w:r w:rsidR="002D0FAD" w:rsidRPr="00FB2DED">
        <w:rPr>
          <w:rFonts w:ascii="Times New Roman" w:hAnsi="Times New Roman" w:cs="Times New Roman"/>
          <w:sz w:val="28"/>
          <w:szCs w:val="28"/>
        </w:rPr>
        <w:t>. Настоящее Решение подлежит обязательному размещению на сайте администрации города Сельцо Брянской области в сети «Интернет».</w:t>
      </w:r>
    </w:p>
    <w:p w14:paraId="7513D6D7" w14:textId="77777777" w:rsidR="002D0FAD" w:rsidRPr="00FB2DED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525E680" w14:textId="77777777" w:rsidR="002D0FAD" w:rsidRPr="00E01A86" w:rsidRDefault="002D0FAD" w:rsidP="0076063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1A86">
        <w:rPr>
          <w:rFonts w:ascii="Times New Roman" w:hAnsi="Times New Roman" w:cs="Times New Roman"/>
          <w:sz w:val="28"/>
          <w:szCs w:val="28"/>
        </w:rPr>
        <w:t xml:space="preserve">Глава города Сельцо                                                               </w:t>
      </w:r>
      <w:r w:rsidR="00FB2DED">
        <w:rPr>
          <w:rFonts w:ascii="Times New Roman" w:hAnsi="Times New Roman" w:cs="Times New Roman"/>
          <w:sz w:val="28"/>
          <w:szCs w:val="28"/>
        </w:rPr>
        <w:t>Е.А.</w:t>
      </w:r>
      <w:r w:rsidR="00E3482A">
        <w:rPr>
          <w:rFonts w:ascii="Times New Roman" w:hAnsi="Times New Roman" w:cs="Times New Roman"/>
          <w:sz w:val="28"/>
          <w:szCs w:val="28"/>
        </w:rPr>
        <w:t xml:space="preserve"> </w:t>
      </w:r>
      <w:r w:rsidR="00FB2DED">
        <w:rPr>
          <w:rFonts w:ascii="Times New Roman" w:hAnsi="Times New Roman" w:cs="Times New Roman"/>
          <w:sz w:val="28"/>
          <w:szCs w:val="28"/>
        </w:rPr>
        <w:t>Дорофеев</w:t>
      </w:r>
    </w:p>
    <w:sectPr w:rsidR="002D0FAD" w:rsidRPr="00E01A86" w:rsidSect="00C058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7F5E49"/>
    <w:multiLevelType w:val="hybridMultilevel"/>
    <w:tmpl w:val="B9546864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num w:numId="1" w16cid:durableId="1823235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01A86"/>
    <w:rsid w:val="0001442E"/>
    <w:rsid w:val="0001773F"/>
    <w:rsid w:val="00021CD5"/>
    <w:rsid w:val="0002583A"/>
    <w:rsid w:val="00040AB1"/>
    <w:rsid w:val="0004176F"/>
    <w:rsid w:val="00041DB3"/>
    <w:rsid w:val="000467C1"/>
    <w:rsid w:val="00046C1D"/>
    <w:rsid w:val="00050BE7"/>
    <w:rsid w:val="00052FAA"/>
    <w:rsid w:val="000537C1"/>
    <w:rsid w:val="000601BF"/>
    <w:rsid w:val="00067BCB"/>
    <w:rsid w:val="000769E4"/>
    <w:rsid w:val="00097922"/>
    <w:rsid w:val="000B30CD"/>
    <w:rsid w:val="000B4382"/>
    <w:rsid w:val="000C06F8"/>
    <w:rsid w:val="000C23AA"/>
    <w:rsid w:val="000E5420"/>
    <w:rsid w:val="000F4791"/>
    <w:rsid w:val="000F637A"/>
    <w:rsid w:val="000F74A5"/>
    <w:rsid w:val="00105463"/>
    <w:rsid w:val="001214AD"/>
    <w:rsid w:val="00130E4B"/>
    <w:rsid w:val="00134AF8"/>
    <w:rsid w:val="001361BA"/>
    <w:rsid w:val="00137447"/>
    <w:rsid w:val="00155476"/>
    <w:rsid w:val="00171C4D"/>
    <w:rsid w:val="001A1282"/>
    <w:rsid w:val="001A5E16"/>
    <w:rsid w:val="001B1D06"/>
    <w:rsid w:val="001C41DD"/>
    <w:rsid w:val="001C5448"/>
    <w:rsid w:val="001C5B11"/>
    <w:rsid w:val="001C5BEC"/>
    <w:rsid w:val="001D13FE"/>
    <w:rsid w:val="001D3BCA"/>
    <w:rsid w:val="001D4229"/>
    <w:rsid w:val="001F004E"/>
    <w:rsid w:val="001F127A"/>
    <w:rsid w:val="002142B2"/>
    <w:rsid w:val="00215256"/>
    <w:rsid w:val="00230F64"/>
    <w:rsid w:val="002343A2"/>
    <w:rsid w:val="002562E3"/>
    <w:rsid w:val="00256EEE"/>
    <w:rsid w:val="0027730D"/>
    <w:rsid w:val="00292E6D"/>
    <w:rsid w:val="002A2D82"/>
    <w:rsid w:val="002C73FF"/>
    <w:rsid w:val="002D0FAD"/>
    <w:rsid w:val="002D22F0"/>
    <w:rsid w:val="002D2CB1"/>
    <w:rsid w:val="002D2CCD"/>
    <w:rsid w:val="002D7E7A"/>
    <w:rsid w:val="002E7C08"/>
    <w:rsid w:val="003354FB"/>
    <w:rsid w:val="0034512C"/>
    <w:rsid w:val="0034757A"/>
    <w:rsid w:val="00384B4F"/>
    <w:rsid w:val="0039077A"/>
    <w:rsid w:val="003B49B8"/>
    <w:rsid w:val="003C6E53"/>
    <w:rsid w:val="003C7611"/>
    <w:rsid w:val="003F6E8E"/>
    <w:rsid w:val="004057FF"/>
    <w:rsid w:val="0041182E"/>
    <w:rsid w:val="00411B65"/>
    <w:rsid w:val="00416BDA"/>
    <w:rsid w:val="00422A67"/>
    <w:rsid w:val="00433EF0"/>
    <w:rsid w:val="00452906"/>
    <w:rsid w:val="00471B20"/>
    <w:rsid w:val="004942AB"/>
    <w:rsid w:val="004A70C3"/>
    <w:rsid w:val="004B1623"/>
    <w:rsid w:val="004B70F2"/>
    <w:rsid w:val="004C3306"/>
    <w:rsid w:val="004C5575"/>
    <w:rsid w:val="004D1C9C"/>
    <w:rsid w:val="004D692D"/>
    <w:rsid w:val="00504C9F"/>
    <w:rsid w:val="00511406"/>
    <w:rsid w:val="00516B60"/>
    <w:rsid w:val="005368AE"/>
    <w:rsid w:val="00546003"/>
    <w:rsid w:val="005512CD"/>
    <w:rsid w:val="00570023"/>
    <w:rsid w:val="005B6885"/>
    <w:rsid w:val="005E0AA0"/>
    <w:rsid w:val="00611775"/>
    <w:rsid w:val="00617027"/>
    <w:rsid w:val="006351B9"/>
    <w:rsid w:val="00641961"/>
    <w:rsid w:val="006524CF"/>
    <w:rsid w:val="00660150"/>
    <w:rsid w:val="00677B85"/>
    <w:rsid w:val="00677DD4"/>
    <w:rsid w:val="0068131A"/>
    <w:rsid w:val="0068238A"/>
    <w:rsid w:val="00696C45"/>
    <w:rsid w:val="006A48A8"/>
    <w:rsid w:val="006B51A9"/>
    <w:rsid w:val="006C3DB7"/>
    <w:rsid w:val="006C6CE4"/>
    <w:rsid w:val="006D0D72"/>
    <w:rsid w:val="006E1B06"/>
    <w:rsid w:val="006E5286"/>
    <w:rsid w:val="006E6D26"/>
    <w:rsid w:val="006F6175"/>
    <w:rsid w:val="007523CE"/>
    <w:rsid w:val="00760639"/>
    <w:rsid w:val="00763514"/>
    <w:rsid w:val="00783686"/>
    <w:rsid w:val="007A3952"/>
    <w:rsid w:val="007A71A4"/>
    <w:rsid w:val="007C7E58"/>
    <w:rsid w:val="007D493C"/>
    <w:rsid w:val="007E307A"/>
    <w:rsid w:val="007F08E7"/>
    <w:rsid w:val="007F5E5D"/>
    <w:rsid w:val="00804DEF"/>
    <w:rsid w:val="00821CA0"/>
    <w:rsid w:val="0082685D"/>
    <w:rsid w:val="00833F3C"/>
    <w:rsid w:val="00834DD8"/>
    <w:rsid w:val="008447C4"/>
    <w:rsid w:val="00847E6D"/>
    <w:rsid w:val="00872851"/>
    <w:rsid w:val="00877AEF"/>
    <w:rsid w:val="008933F4"/>
    <w:rsid w:val="008A55E9"/>
    <w:rsid w:val="008D260C"/>
    <w:rsid w:val="008D6A06"/>
    <w:rsid w:val="008D6BE7"/>
    <w:rsid w:val="008E6B2C"/>
    <w:rsid w:val="008F76F8"/>
    <w:rsid w:val="00902214"/>
    <w:rsid w:val="00915F38"/>
    <w:rsid w:val="00956BC2"/>
    <w:rsid w:val="00970F12"/>
    <w:rsid w:val="0097337A"/>
    <w:rsid w:val="00982CE7"/>
    <w:rsid w:val="009856FC"/>
    <w:rsid w:val="00985CCA"/>
    <w:rsid w:val="009872B5"/>
    <w:rsid w:val="009A205F"/>
    <w:rsid w:val="009B0320"/>
    <w:rsid w:val="009B4147"/>
    <w:rsid w:val="009C0973"/>
    <w:rsid w:val="009F2384"/>
    <w:rsid w:val="009F2844"/>
    <w:rsid w:val="00A42ECE"/>
    <w:rsid w:val="00A95DCA"/>
    <w:rsid w:val="00AB449A"/>
    <w:rsid w:val="00AC35B0"/>
    <w:rsid w:val="00AC4B86"/>
    <w:rsid w:val="00AD562A"/>
    <w:rsid w:val="00AE2C42"/>
    <w:rsid w:val="00AF760C"/>
    <w:rsid w:val="00B01F19"/>
    <w:rsid w:val="00B07484"/>
    <w:rsid w:val="00B26B3E"/>
    <w:rsid w:val="00B34FDB"/>
    <w:rsid w:val="00B658D9"/>
    <w:rsid w:val="00B66818"/>
    <w:rsid w:val="00B67950"/>
    <w:rsid w:val="00B72504"/>
    <w:rsid w:val="00B76E3D"/>
    <w:rsid w:val="00B84ECC"/>
    <w:rsid w:val="00B91385"/>
    <w:rsid w:val="00B9337D"/>
    <w:rsid w:val="00BB533B"/>
    <w:rsid w:val="00BB5D3F"/>
    <w:rsid w:val="00BC2967"/>
    <w:rsid w:val="00BC599C"/>
    <w:rsid w:val="00BD4E06"/>
    <w:rsid w:val="00BF1CD3"/>
    <w:rsid w:val="00C01B4E"/>
    <w:rsid w:val="00C05892"/>
    <w:rsid w:val="00C249D9"/>
    <w:rsid w:val="00C3716E"/>
    <w:rsid w:val="00C3773B"/>
    <w:rsid w:val="00C4041D"/>
    <w:rsid w:val="00C50960"/>
    <w:rsid w:val="00C5118B"/>
    <w:rsid w:val="00C54C4F"/>
    <w:rsid w:val="00C666A5"/>
    <w:rsid w:val="00C85C44"/>
    <w:rsid w:val="00CC01CD"/>
    <w:rsid w:val="00CC0B3F"/>
    <w:rsid w:val="00CC16B5"/>
    <w:rsid w:val="00CC54B4"/>
    <w:rsid w:val="00CD2B0F"/>
    <w:rsid w:val="00CD572F"/>
    <w:rsid w:val="00CD5E8C"/>
    <w:rsid w:val="00CE4947"/>
    <w:rsid w:val="00CE54E8"/>
    <w:rsid w:val="00CF3A45"/>
    <w:rsid w:val="00CF6310"/>
    <w:rsid w:val="00D23969"/>
    <w:rsid w:val="00D25E65"/>
    <w:rsid w:val="00D735AB"/>
    <w:rsid w:val="00D95389"/>
    <w:rsid w:val="00DC4A78"/>
    <w:rsid w:val="00DD3A81"/>
    <w:rsid w:val="00DD4552"/>
    <w:rsid w:val="00DE15A7"/>
    <w:rsid w:val="00DE254E"/>
    <w:rsid w:val="00DE6D19"/>
    <w:rsid w:val="00DF04DC"/>
    <w:rsid w:val="00DF2DA2"/>
    <w:rsid w:val="00E01A86"/>
    <w:rsid w:val="00E17679"/>
    <w:rsid w:val="00E3482A"/>
    <w:rsid w:val="00E46868"/>
    <w:rsid w:val="00E6221F"/>
    <w:rsid w:val="00E86FB8"/>
    <w:rsid w:val="00E873B6"/>
    <w:rsid w:val="00E913B6"/>
    <w:rsid w:val="00E92AC9"/>
    <w:rsid w:val="00EB50B7"/>
    <w:rsid w:val="00EB561C"/>
    <w:rsid w:val="00EF1E32"/>
    <w:rsid w:val="00F03BB4"/>
    <w:rsid w:val="00F36DA8"/>
    <w:rsid w:val="00F60D6E"/>
    <w:rsid w:val="00FA6D55"/>
    <w:rsid w:val="00FB23C8"/>
    <w:rsid w:val="00FB2DED"/>
    <w:rsid w:val="00FB4EC6"/>
    <w:rsid w:val="00FC6D6B"/>
    <w:rsid w:val="00FD36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3AAB57"/>
  <w15:docId w15:val="{EF8DA4F0-C1A3-4B46-8DBE-C2E558C86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50B7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760639"/>
    <w:pPr>
      <w:spacing w:after="0" w:line="240" w:lineRule="auto"/>
      <w:ind w:left="391" w:firstLine="709"/>
      <w:jc w:val="center"/>
    </w:pPr>
    <w:rPr>
      <w:rFonts w:ascii="Times New Roman" w:hAnsi="Times New Roman" w:cs="Times New Roman"/>
      <w:sz w:val="28"/>
      <w:szCs w:val="28"/>
    </w:rPr>
  </w:style>
  <w:style w:type="character" w:customStyle="1" w:styleId="a4">
    <w:name w:val="Заголовок Знак"/>
    <w:basedOn w:val="a0"/>
    <w:link w:val="a3"/>
    <w:uiPriority w:val="99"/>
    <w:locked/>
    <w:rsid w:val="00760639"/>
    <w:rPr>
      <w:rFonts w:ascii="Times New Roman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7606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760639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link w:val="1"/>
    <w:uiPriority w:val="99"/>
    <w:locked/>
    <w:rsid w:val="00804DEF"/>
    <w:rPr>
      <w:spacing w:val="3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804DEF"/>
    <w:pPr>
      <w:widowControl w:val="0"/>
      <w:shd w:val="clear" w:color="auto" w:fill="FFFFFF"/>
      <w:spacing w:before="240" w:after="60" w:line="240" w:lineRule="atLeast"/>
    </w:pPr>
    <w:rPr>
      <w:spacing w:val="3"/>
      <w:sz w:val="25"/>
      <w:szCs w:val="25"/>
    </w:rPr>
  </w:style>
  <w:style w:type="character" w:styleId="a8">
    <w:name w:val="Hyperlink"/>
    <w:basedOn w:val="a0"/>
    <w:uiPriority w:val="99"/>
    <w:rsid w:val="002D7E7A"/>
    <w:rPr>
      <w:color w:val="0000FF"/>
      <w:u w:val="single"/>
    </w:rPr>
  </w:style>
  <w:style w:type="paragraph" w:styleId="2">
    <w:name w:val="Body Text 2"/>
    <w:basedOn w:val="a"/>
    <w:link w:val="20"/>
    <w:unhideWhenUsed/>
    <w:rsid w:val="00677B85"/>
    <w:pPr>
      <w:tabs>
        <w:tab w:val="left" w:pos="6840"/>
      </w:tabs>
      <w:spacing w:after="0" w:line="360" w:lineRule="auto"/>
      <w:ind w:right="71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Основной текст 2 Знак"/>
    <w:basedOn w:val="a0"/>
    <w:link w:val="2"/>
    <w:rsid w:val="00677B85"/>
    <w:rPr>
      <w:rFonts w:ascii="Times New Roman" w:eastAsia="Calibri" w:hAnsi="Times New Roman"/>
      <w:sz w:val="28"/>
      <w:szCs w:val="28"/>
    </w:rPr>
  </w:style>
  <w:style w:type="paragraph" w:customStyle="1" w:styleId="a9">
    <w:name w:val="Знак Знак Знак Знак"/>
    <w:basedOn w:val="a"/>
    <w:rsid w:val="00641961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68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EB1C9BBB3406CBE705E9CF3B04AF31CBC11FAA93E8067AE5EC9ED3C5ED2C321C5615503EB6LDE7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BBC7572BB843AF4E72858E83D9740398F41C37E51E3C05E0B605DFDC9FBA56AF48A7E8E1E9D8E07DQADF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A6E5FE-F1C2-4936-8894-F2110B807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7</Pages>
  <Words>1985</Words>
  <Characters>11315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Алексей Левый</cp:lastModifiedBy>
  <cp:revision>101</cp:revision>
  <cp:lastPrinted>2021-12-16T09:42:00Z</cp:lastPrinted>
  <dcterms:created xsi:type="dcterms:W3CDTF">2017-09-01T08:39:00Z</dcterms:created>
  <dcterms:modified xsi:type="dcterms:W3CDTF">2023-07-07T07:57:00Z</dcterms:modified>
</cp:coreProperties>
</file>