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F9" w:rsidRPr="00CA42F9" w:rsidRDefault="00CA42F9" w:rsidP="00CA42F9">
      <w:pPr>
        <w:widowControl w:val="0"/>
        <w:autoSpaceDE w:val="0"/>
        <w:autoSpaceDN w:val="0"/>
        <w:adjustRightInd w:val="0"/>
        <w:jc w:val="right"/>
      </w:pPr>
      <w:r w:rsidRPr="00CA42F9">
        <w:t>Приложение 2</w:t>
      </w:r>
    </w:p>
    <w:p w:rsidR="00CA42F9" w:rsidRPr="00CA42F9" w:rsidRDefault="00CA42F9" w:rsidP="00CA42F9">
      <w:pPr>
        <w:widowControl w:val="0"/>
        <w:autoSpaceDE w:val="0"/>
        <w:autoSpaceDN w:val="0"/>
        <w:adjustRightInd w:val="0"/>
        <w:jc w:val="right"/>
      </w:pPr>
      <w:r w:rsidRPr="00CA42F9">
        <w:t>к постановлению администрации города Сельцо</w:t>
      </w:r>
    </w:p>
    <w:p w:rsidR="00020E41" w:rsidRPr="00CA42F9" w:rsidRDefault="00CA42F9" w:rsidP="00CA42F9">
      <w:pPr>
        <w:widowControl w:val="0"/>
        <w:autoSpaceDE w:val="0"/>
        <w:autoSpaceDN w:val="0"/>
        <w:adjustRightInd w:val="0"/>
        <w:jc w:val="right"/>
      </w:pPr>
      <w:r w:rsidRPr="00CA42F9">
        <w:t xml:space="preserve">Брянской области от </w:t>
      </w:r>
      <w:r w:rsidR="008C7B06">
        <w:t>26</w:t>
      </w:r>
      <w:r w:rsidRPr="00CA42F9">
        <w:t>.</w:t>
      </w:r>
      <w:r w:rsidR="008C7B06">
        <w:t>12</w:t>
      </w:r>
      <w:r w:rsidRPr="00CA42F9">
        <w:t>.2022 г. №</w:t>
      </w:r>
      <w:r w:rsidR="008C7B06">
        <w:t>542</w:t>
      </w:r>
    </w:p>
    <w:p w:rsidR="00CA42F9" w:rsidRPr="00A37C72" w:rsidRDefault="00CA42F9" w:rsidP="00CA42F9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041474" w:rsidRDefault="008F0404" w:rsidP="00A37C7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4B61E8">
        <w:rPr>
          <w:rFonts w:eastAsia="Calibri"/>
          <w:b/>
          <w:sz w:val="28"/>
          <w:szCs w:val="28"/>
        </w:rPr>
        <w:t>Сведения о показателях (индикаторах) муниципальной программы</w:t>
      </w:r>
    </w:p>
    <w:p w:rsidR="0041327A" w:rsidRPr="00A37C72" w:rsidRDefault="00041474" w:rsidP="00A37C7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041474">
        <w:rPr>
          <w:rFonts w:eastAsia="Calibri"/>
          <w:b/>
          <w:sz w:val="28"/>
          <w:szCs w:val="28"/>
        </w:rPr>
        <w:t>«Развитие физической культуры и спорта Сельцовского городского округа»</w:t>
      </w:r>
      <w:r w:rsidR="008F0404" w:rsidRPr="004B61E8">
        <w:rPr>
          <w:rFonts w:eastAsia="Calibri"/>
          <w:b/>
          <w:sz w:val="28"/>
          <w:szCs w:val="28"/>
        </w:rPr>
        <w:t xml:space="preserve">, </w:t>
      </w:r>
      <w:proofErr w:type="gramStart"/>
      <w:r w:rsidR="008F0404" w:rsidRPr="004B61E8">
        <w:rPr>
          <w:rFonts w:eastAsia="Calibri"/>
          <w:b/>
          <w:sz w:val="28"/>
          <w:szCs w:val="28"/>
        </w:rPr>
        <w:t>показателях</w:t>
      </w:r>
      <w:proofErr w:type="gramEnd"/>
      <w:r w:rsidR="008F0404" w:rsidRPr="004B61E8">
        <w:rPr>
          <w:rFonts w:eastAsia="Calibri"/>
          <w:b/>
          <w:sz w:val="28"/>
          <w:szCs w:val="28"/>
        </w:rPr>
        <w:t xml:space="preserve"> (индикаторах) основных мероприятий (проектов)</w:t>
      </w:r>
    </w:p>
    <w:p w:rsidR="00A37C72" w:rsidRDefault="00A37C72" w:rsidP="00A37C7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964790" w:rsidRPr="00A37C72" w:rsidRDefault="00964790" w:rsidP="00A37C7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483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03"/>
        <w:gridCol w:w="6"/>
        <w:gridCol w:w="2806"/>
        <w:gridCol w:w="7"/>
        <w:gridCol w:w="711"/>
        <w:gridCol w:w="48"/>
        <w:gridCol w:w="12"/>
        <w:gridCol w:w="6"/>
        <w:gridCol w:w="687"/>
        <w:gridCol w:w="221"/>
        <w:gridCol w:w="26"/>
        <w:gridCol w:w="12"/>
        <w:gridCol w:w="6"/>
        <w:gridCol w:w="817"/>
        <w:gridCol w:w="16"/>
        <w:gridCol w:w="20"/>
        <w:gridCol w:w="8"/>
        <w:gridCol w:w="684"/>
        <w:gridCol w:w="24"/>
        <w:gridCol w:w="6"/>
        <w:gridCol w:w="40"/>
        <w:gridCol w:w="644"/>
        <w:gridCol w:w="28"/>
        <w:gridCol w:w="40"/>
        <w:gridCol w:w="10"/>
        <w:gridCol w:w="646"/>
        <w:gridCol w:w="50"/>
        <w:gridCol w:w="10"/>
        <w:gridCol w:w="6"/>
        <w:gridCol w:w="50"/>
        <w:gridCol w:w="711"/>
        <w:gridCol w:w="26"/>
        <w:gridCol w:w="50"/>
        <w:gridCol w:w="10"/>
        <w:gridCol w:w="1019"/>
      </w:tblGrid>
      <w:tr w:rsidR="00523E4F" w:rsidRPr="00A37C72" w:rsidTr="00B21CCE">
        <w:trPr>
          <w:trHeight w:val="750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27A" w:rsidRPr="0041327A" w:rsidRDefault="0041327A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3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Наименование показателя (индикатора)</w:t>
            </w:r>
          </w:p>
        </w:tc>
        <w:tc>
          <w:tcPr>
            <w:tcW w:w="386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Целевые значения показателей (индикаторов)</w:t>
            </w:r>
          </w:p>
        </w:tc>
      </w:tr>
      <w:tr w:rsidR="00523E4F" w:rsidRPr="002C2992" w:rsidTr="00B21CCE">
        <w:trPr>
          <w:trHeight w:val="75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A37C72" w:rsidRDefault="00014EA5" w:rsidP="00A37C7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A37C72" w:rsidRDefault="00014EA5" w:rsidP="00A37C72">
            <w:pPr>
              <w:rPr>
                <w:lang w:eastAsia="en-US"/>
              </w:rPr>
            </w:pPr>
          </w:p>
        </w:tc>
        <w:tc>
          <w:tcPr>
            <w:tcW w:w="386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A37C72" w:rsidRDefault="00014EA5" w:rsidP="00A37C72">
            <w:pPr>
              <w:rPr>
                <w:lang w:eastAsia="en-US"/>
              </w:rPr>
            </w:pPr>
          </w:p>
        </w:tc>
        <w:tc>
          <w:tcPr>
            <w:tcW w:w="47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 w:rsidRPr="002C2992">
              <w:rPr>
                <w:sz w:val="16"/>
                <w:szCs w:val="16"/>
                <w:lang w:eastAsia="en-US"/>
              </w:rPr>
              <w:t>2018 год</w:t>
            </w:r>
          </w:p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 w:rsidRPr="002C2992">
              <w:rPr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3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 w:rsidRPr="002C2992">
              <w:rPr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3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 w:rsidRPr="002C2992">
              <w:rPr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3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 w:rsidRPr="002C2992">
              <w:rPr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2023 год</w:t>
            </w:r>
          </w:p>
        </w:tc>
        <w:tc>
          <w:tcPr>
            <w:tcW w:w="5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 w:rsidRPr="002C2992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4</w:t>
            </w:r>
          </w:p>
          <w:p w:rsidR="00014EA5" w:rsidRPr="002C2992" w:rsidRDefault="00014EA5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 w:rsidRPr="002C2992">
              <w:rPr>
                <w:sz w:val="16"/>
                <w:szCs w:val="16"/>
                <w:lang w:eastAsia="en-US"/>
              </w:rPr>
              <w:t>год</w:t>
            </w:r>
          </w:p>
        </w:tc>
      </w:tr>
      <w:tr w:rsidR="00ED51AB" w:rsidRPr="00A37C72" w:rsidTr="00B21CCE">
        <w:trPr>
          <w:trHeight w:val="305"/>
        </w:trPr>
        <w:tc>
          <w:tcPr>
            <w:tcW w:w="4491" w:type="pct"/>
            <w:gridSpan w:val="3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51AB" w:rsidRPr="00EA4FC2" w:rsidRDefault="00ED51AB" w:rsidP="00ED51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Показатели (индикаторы) муниципальной программы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AB" w:rsidRPr="00A37C72" w:rsidRDefault="00ED51AB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23E4F" w:rsidRPr="00A37C72" w:rsidTr="00B21CCE">
        <w:trPr>
          <w:trHeight w:val="116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A5" w:rsidRPr="0041327A" w:rsidRDefault="00014EA5" w:rsidP="00A37C7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Доля населения, систематически занимающегося физкультурой и спортом, в общей численности населения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28,1</w:t>
            </w:r>
          </w:p>
        </w:tc>
        <w:tc>
          <w:tcPr>
            <w:tcW w:w="3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8C7B06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25</w:t>
            </w:r>
          </w:p>
        </w:tc>
      </w:tr>
      <w:tr w:rsidR="00964790" w:rsidRPr="00A37C72" w:rsidTr="00964790">
        <w:trPr>
          <w:trHeight w:val="86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90" w:rsidRPr="00964790" w:rsidRDefault="00964790" w:rsidP="0096479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64790">
              <w:rPr>
                <w:sz w:val="20"/>
                <w:szCs w:val="20"/>
                <w:lang w:eastAsia="en-US"/>
              </w:rPr>
              <w:tab/>
            </w:r>
          </w:p>
          <w:p w:rsidR="00964790" w:rsidRPr="00964790" w:rsidRDefault="00964790" w:rsidP="0096479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964790">
              <w:rPr>
                <w:b/>
                <w:sz w:val="20"/>
                <w:szCs w:val="20"/>
                <w:lang w:eastAsia="en-US"/>
              </w:rPr>
              <w:t>Показатели (индикаторы) основных мероприятий (проектов)</w:t>
            </w:r>
          </w:p>
        </w:tc>
      </w:tr>
      <w:tr w:rsidR="00964790" w:rsidRPr="00A37C72" w:rsidTr="00964790">
        <w:trPr>
          <w:trHeight w:val="452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90" w:rsidRPr="00964790" w:rsidRDefault="00964790" w:rsidP="00A37C7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964790">
              <w:rPr>
                <w:b/>
                <w:sz w:val="20"/>
                <w:szCs w:val="20"/>
                <w:lang w:eastAsia="en-US"/>
              </w:rPr>
              <w:t>Популяризация физической культуры и массового спорта</w:t>
            </w:r>
          </w:p>
        </w:tc>
      </w:tr>
      <w:tr w:rsidR="00523E4F" w:rsidRPr="00A37C72" w:rsidTr="00B21CCE">
        <w:trPr>
          <w:trHeight w:val="86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A5" w:rsidRPr="0041327A" w:rsidRDefault="00014EA5" w:rsidP="00A37C7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Количество массовых городских мероприятий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4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3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095F0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41327A" w:rsidRDefault="008C7B06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5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41327A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43</w:t>
            </w:r>
          </w:p>
        </w:tc>
      </w:tr>
      <w:tr w:rsidR="00523E4F" w:rsidRPr="00A37C72" w:rsidTr="00B21CCE">
        <w:trPr>
          <w:trHeight w:val="379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Pr="00A37C72" w:rsidRDefault="0041327A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01" w:type="pct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A" w:rsidRPr="00EA4FC2" w:rsidRDefault="00E74E85" w:rsidP="00C308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 xml:space="preserve"> Р</w:t>
            </w:r>
            <w:r w:rsidR="0041327A" w:rsidRPr="00EA4FC2">
              <w:rPr>
                <w:b/>
                <w:sz w:val="20"/>
                <w:szCs w:val="20"/>
                <w:lang w:eastAsia="en-US"/>
              </w:rPr>
              <w:t>еализация единой государственной политики в сфере физической культуры и спорта</w:t>
            </w:r>
          </w:p>
        </w:tc>
      </w:tr>
      <w:tr w:rsidR="00523E4F" w:rsidRPr="00A37C72" w:rsidTr="00B21CCE">
        <w:trPr>
          <w:trHeight w:val="116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A5" w:rsidRPr="00A37C72" w:rsidRDefault="00014EA5" w:rsidP="00A37C7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41327A" w:rsidRDefault="00014EA5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Доля спортивных сборных команд, занявших призовые места во всероссийских, межрегиональных и межмуниципальных соревнованиях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EA5" w:rsidRPr="004F6701" w:rsidRDefault="00014EA5" w:rsidP="00413C9A">
            <w:r w:rsidRPr="004F6701">
              <w:t>ед.</w:t>
            </w:r>
          </w:p>
        </w:tc>
        <w:tc>
          <w:tcPr>
            <w:tcW w:w="4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EA5" w:rsidRPr="004F6701" w:rsidRDefault="00014EA5" w:rsidP="00413C9A">
            <w:r>
              <w:t>60</w:t>
            </w:r>
          </w:p>
        </w:tc>
        <w:tc>
          <w:tcPr>
            <w:tcW w:w="4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EA5" w:rsidRPr="004F6701" w:rsidRDefault="00014EA5" w:rsidP="00413C9A">
            <w:r>
              <w:t>60</w:t>
            </w:r>
          </w:p>
        </w:tc>
        <w:tc>
          <w:tcPr>
            <w:tcW w:w="3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EA5" w:rsidRPr="004F6701" w:rsidRDefault="00014EA5" w:rsidP="00413C9A">
            <w:r>
              <w:t>35</w:t>
            </w:r>
          </w:p>
        </w:tc>
        <w:tc>
          <w:tcPr>
            <w:tcW w:w="3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EA5" w:rsidRPr="004F6701" w:rsidRDefault="00014EA5" w:rsidP="00413C9A">
            <w:r>
              <w:t>30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4F6701" w:rsidRDefault="00014EA5" w:rsidP="00413C9A">
            <w:r>
              <w:t>60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EA5" w:rsidRPr="004F6701" w:rsidRDefault="00014EA5" w:rsidP="00413C9A">
            <w:r>
              <w:t>60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4F6701" w:rsidRDefault="00014EA5" w:rsidP="00413C9A">
            <w:r>
              <w:t>60</w:t>
            </w:r>
          </w:p>
        </w:tc>
      </w:tr>
      <w:tr w:rsidR="00523E4F" w:rsidRPr="00A37C72" w:rsidTr="00B21CCE">
        <w:trPr>
          <w:trHeight w:val="31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Pr="00A37C72" w:rsidRDefault="0041327A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01" w:type="pct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A" w:rsidRPr="00EA4FC2" w:rsidRDefault="004B61E8" w:rsidP="004B61E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1327A" w:rsidRPr="00EA4FC2">
              <w:rPr>
                <w:b/>
                <w:sz w:val="20"/>
                <w:szCs w:val="20"/>
                <w:lang w:eastAsia="en-US"/>
              </w:rPr>
              <w:t>Развитие инфраструктуры сферы физической культуры и спорта</w:t>
            </w:r>
          </w:p>
        </w:tc>
      </w:tr>
      <w:tr w:rsidR="00523E4F" w:rsidRPr="00A37C72" w:rsidTr="00B21CCE">
        <w:trPr>
          <w:cantSplit/>
          <w:trHeight w:val="131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A5" w:rsidRPr="00A37C72" w:rsidRDefault="00014EA5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1398">
              <w:rPr>
                <w:lang w:eastAsia="en-US"/>
              </w:rPr>
              <w:t>4</w:t>
            </w:r>
            <w:r w:rsidRPr="00A37C7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0F1398" w:rsidRDefault="00014EA5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F1398">
              <w:rPr>
                <w:sz w:val="20"/>
                <w:szCs w:val="20"/>
                <w:lang w:eastAsia="en-US"/>
              </w:rPr>
              <w:t>Строительство площадки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014EA5" w:rsidRPr="00A37C72" w:rsidRDefault="00014EA5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A37C72">
              <w:rPr>
                <w:sz w:val="20"/>
                <w:szCs w:val="20"/>
                <w:lang w:eastAsia="en-US"/>
              </w:rPr>
              <w:t>Закуплено</w:t>
            </w:r>
            <w:proofErr w:type="gramEnd"/>
            <w:r w:rsidRPr="00A37C72">
              <w:rPr>
                <w:sz w:val="20"/>
                <w:szCs w:val="20"/>
                <w:lang w:eastAsia="en-US"/>
              </w:rPr>
              <w:t xml:space="preserve"> / не закуплено</w:t>
            </w:r>
          </w:p>
        </w:tc>
        <w:tc>
          <w:tcPr>
            <w:tcW w:w="4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014EA5" w:rsidRPr="00A37C72" w:rsidRDefault="00014EA5" w:rsidP="00A37C72">
            <w:pPr>
              <w:spacing w:line="276" w:lineRule="auto"/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0"/>
                <w:szCs w:val="20"/>
                <w:lang w:eastAsia="en-US"/>
              </w:rPr>
              <w:t xml:space="preserve">Закуплено 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14EA5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7C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14EA5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523E4F" w:rsidRPr="00A37C72" w:rsidTr="00B21CCE">
        <w:trPr>
          <w:cantSplit/>
          <w:trHeight w:val="37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Default="0041327A" w:rsidP="005A589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01" w:type="pct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A" w:rsidRPr="00EA4FC2" w:rsidRDefault="00760AA7" w:rsidP="00760AA7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1327A" w:rsidRPr="00EA4FC2">
              <w:rPr>
                <w:b/>
                <w:sz w:val="20"/>
                <w:szCs w:val="20"/>
                <w:lang w:eastAsia="en-US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523E4F" w:rsidRPr="00A37C72" w:rsidTr="00B21CCE">
        <w:trPr>
          <w:cantSplit/>
          <w:trHeight w:val="161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A5" w:rsidRPr="000F1398" w:rsidRDefault="00014EA5" w:rsidP="00A37C72">
            <w:pPr>
              <w:spacing w:line="276" w:lineRule="auto"/>
              <w:rPr>
                <w:lang w:eastAsia="en-US"/>
              </w:rPr>
            </w:pPr>
            <w:r w:rsidRPr="000F1398">
              <w:rPr>
                <w:lang w:eastAsia="en-US"/>
              </w:rPr>
              <w:t>5.1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EA5" w:rsidRPr="000F1398" w:rsidRDefault="00014EA5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F1398">
              <w:rPr>
                <w:sz w:val="20"/>
                <w:szCs w:val="20"/>
                <w:lang w:eastAsia="en-US"/>
              </w:rPr>
              <w:t>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14EA5" w:rsidRPr="00A37C72" w:rsidRDefault="00014EA5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4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EA5" w:rsidRPr="00A37C72" w:rsidRDefault="00014EA5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14EA5" w:rsidRPr="00A37C72" w:rsidRDefault="00014EA5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EA5" w:rsidRPr="000F1398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394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EA5" w:rsidRPr="000F1398" w:rsidRDefault="008C7B06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439</w:t>
            </w:r>
          </w:p>
        </w:tc>
        <w:tc>
          <w:tcPr>
            <w:tcW w:w="4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0F1398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0F1398" w:rsidRDefault="00014EA5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0F1398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0F1398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0F1398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14EA5" w:rsidRPr="000F1398" w:rsidRDefault="00014EA5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F1398">
              <w:rPr>
                <w:sz w:val="20"/>
                <w:szCs w:val="20"/>
                <w:lang w:eastAsia="en-US"/>
              </w:rPr>
              <w:t>500</w:t>
            </w:r>
          </w:p>
        </w:tc>
      </w:tr>
      <w:tr w:rsidR="004E52E3" w:rsidRPr="00A37C72" w:rsidTr="00B21CCE">
        <w:trPr>
          <w:cantSplit/>
          <w:trHeight w:val="97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3" w:rsidRDefault="004E52E3" w:rsidP="00B21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  <w:r w:rsidR="00B21CCE">
              <w:rPr>
                <w:lang w:eastAsia="en-US"/>
              </w:rPr>
              <w:t>2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2E3" w:rsidRPr="004E52E3" w:rsidRDefault="004E52E3" w:rsidP="00A37C7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 xml:space="preserve">Доля нового спортивного оборудования, инвентаря, формы в имуществе </w:t>
            </w:r>
            <w:proofErr w:type="gramStart"/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>муниципальных</w:t>
            </w:r>
            <w:proofErr w:type="gramEnd"/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 xml:space="preserve"> СШ,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>СШОР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E52E3" w:rsidRPr="000F1398" w:rsidRDefault="004E52E3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0F139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Pr="00A37C72" w:rsidRDefault="004E52E3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Pr="00A37C72" w:rsidRDefault="004E52E3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E52E3" w:rsidRPr="00A37C72" w:rsidRDefault="004E52E3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Default="00B21CCE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4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E52E3" w:rsidRPr="00A37C72" w:rsidTr="00B21CCE">
        <w:trPr>
          <w:cantSplit/>
          <w:trHeight w:val="97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3" w:rsidRDefault="004E52E3" w:rsidP="00B21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="00B21CCE">
              <w:rPr>
                <w:lang w:eastAsia="en-US"/>
              </w:rPr>
              <w:t>3</w:t>
            </w:r>
            <w:bookmarkStart w:id="0" w:name="_GoBack"/>
            <w:bookmarkEnd w:id="0"/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2E3" w:rsidRPr="000F1398" w:rsidRDefault="004E52E3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E52E3">
              <w:rPr>
                <w:sz w:val="20"/>
                <w:szCs w:val="20"/>
                <w:lang w:eastAsia="en-US"/>
              </w:rPr>
              <w:t>Доля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организациях, осуществляющих спортивную подготовку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E52E3" w:rsidRPr="000F1398" w:rsidRDefault="004E52E3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4E52E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Pr="00A37C72" w:rsidRDefault="004E52E3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Pr="00A37C72" w:rsidRDefault="004E52E3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E52E3" w:rsidRPr="00A37C72" w:rsidRDefault="004E52E3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4E52E3" w:rsidRDefault="004E52E3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523E4F" w:rsidRPr="00A37C72" w:rsidTr="00B21CCE">
        <w:trPr>
          <w:trHeight w:val="262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Default="0041327A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01" w:type="pct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A" w:rsidRPr="00EA4FC2" w:rsidRDefault="0041327A" w:rsidP="00760AA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>Региональный проект «Спорт-норма жизни (Брянская область)»</w:t>
            </w:r>
          </w:p>
        </w:tc>
      </w:tr>
      <w:tr w:rsidR="00523E4F" w:rsidRPr="00A37C72" w:rsidTr="00B21CCE">
        <w:trPr>
          <w:trHeight w:val="116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A5" w:rsidRPr="00A37C72" w:rsidRDefault="00014EA5" w:rsidP="00A37C72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74424B" w:rsidRDefault="00014EA5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Освоение средств по целевому назначению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A37C72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%</w:t>
            </w:r>
          </w:p>
        </w:tc>
        <w:tc>
          <w:tcPr>
            <w:tcW w:w="4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  <w:r w:rsidRPr="005B4267">
              <w:rPr>
                <w:lang w:eastAsia="en-US"/>
              </w:rPr>
              <w:t>100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</w:p>
          <w:p w:rsidR="00014EA5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both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</w:tr>
      <w:tr w:rsidR="00523E4F" w:rsidRPr="00A37C72" w:rsidTr="00B21CCE">
        <w:trPr>
          <w:trHeight w:val="116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A5" w:rsidRPr="00A37C72" w:rsidRDefault="00014EA5" w:rsidP="001D71A5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74424B" w:rsidRDefault="00014EA5" w:rsidP="00E623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организациях, спортивной подготовки и дополнительного образования, по виду спорта «футбол»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%</w:t>
            </w:r>
          </w:p>
        </w:tc>
        <w:tc>
          <w:tcPr>
            <w:tcW w:w="4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3E4F" w:rsidRDefault="00523E4F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3E4F" w:rsidRDefault="00523E4F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E4F" w:rsidRDefault="00523E4F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E4F" w:rsidRDefault="00523E4F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8C7B06" w:rsidP="00523E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3E4F" w:rsidRDefault="00523E4F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523E4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23E4F" w:rsidRPr="00A37C72" w:rsidTr="00B21CCE">
        <w:trPr>
          <w:trHeight w:val="116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A5" w:rsidRPr="00A37C72" w:rsidRDefault="00014EA5" w:rsidP="001D71A5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74424B" w:rsidRDefault="00014EA5" w:rsidP="00E623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Количество спортивных сооружений (стадионов), в которых проведен ремонт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Шт.</w:t>
            </w:r>
          </w:p>
        </w:tc>
        <w:tc>
          <w:tcPr>
            <w:tcW w:w="4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8C7B06" w:rsidP="00E623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Default="008C7B06" w:rsidP="00E623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B4267" w:rsidRDefault="00014EA5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</w:tr>
      <w:tr w:rsidR="00523E4F" w:rsidRPr="00760AA7" w:rsidTr="00B21CCE">
        <w:trPr>
          <w:trHeight w:val="67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4FC2" w:rsidRDefault="00EA4FC2" w:rsidP="008333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01" w:type="pct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FC2" w:rsidRPr="00E22F34" w:rsidRDefault="00EA4FC2" w:rsidP="00EA4FC2">
            <w:pPr>
              <w:jc w:val="both"/>
              <w:rPr>
                <w:b/>
                <w:sz w:val="20"/>
                <w:szCs w:val="20"/>
              </w:rPr>
            </w:pPr>
            <w:r w:rsidRPr="00E22F34">
              <w:rPr>
                <w:b/>
                <w:sz w:val="20"/>
                <w:szCs w:val="20"/>
                <w:lang w:eastAsia="en-US"/>
              </w:rPr>
              <w:t xml:space="preserve"> Ф</w:t>
            </w:r>
            <w:r w:rsidRPr="00E22F34">
              <w:rPr>
                <w:b/>
                <w:sz w:val="20"/>
                <w:szCs w:val="20"/>
              </w:rPr>
              <w:t>ормирование системы управления кадровым потенциалом в сфере физической культуры и спорта с учетом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</w:t>
            </w:r>
          </w:p>
          <w:p w:rsidR="00EA4FC2" w:rsidRPr="00E22F34" w:rsidRDefault="00EA4FC2" w:rsidP="008333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23E4F" w:rsidRPr="005D6C3F" w:rsidTr="00B21CCE">
        <w:trPr>
          <w:trHeight w:val="1163"/>
        </w:trPr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A5" w:rsidRPr="005D6C3F" w:rsidRDefault="00014EA5" w:rsidP="00422532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D6C3F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A5" w:rsidRPr="0074424B" w:rsidRDefault="00014EA5" w:rsidP="00105E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Количество приобретенных жилых помещений (квартир)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EA5" w:rsidRPr="005D6C3F" w:rsidRDefault="00014EA5" w:rsidP="00126A47">
            <w:pPr>
              <w:spacing w:line="276" w:lineRule="auto"/>
              <w:jc w:val="center"/>
              <w:rPr>
                <w:lang w:eastAsia="en-US"/>
              </w:rPr>
            </w:pPr>
            <w:r w:rsidRPr="005D6C3F">
              <w:rPr>
                <w:lang w:eastAsia="en-US"/>
              </w:rPr>
              <w:t>Шт.</w:t>
            </w:r>
          </w:p>
        </w:tc>
        <w:tc>
          <w:tcPr>
            <w:tcW w:w="4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D6C3F" w:rsidRDefault="00014EA5" w:rsidP="00105E4B">
            <w:pPr>
              <w:spacing w:line="276" w:lineRule="auto"/>
              <w:jc w:val="center"/>
              <w:rPr>
                <w:lang w:eastAsia="en-US"/>
              </w:rPr>
            </w:pPr>
            <w:r w:rsidRPr="005D6C3F">
              <w:rPr>
                <w:lang w:eastAsia="en-US"/>
              </w:rPr>
              <w:t>0</w:t>
            </w:r>
          </w:p>
        </w:tc>
        <w:tc>
          <w:tcPr>
            <w:tcW w:w="4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D6C3F" w:rsidRDefault="00014EA5" w:rsidP="00105E4B">
            <w:pPr>
              <w:spacing w:line="276" w:lineRule="auto"/>
              <w:jc w:val="center"/>
              <w:rPr>
                <w:lang w:eastAsia="en-US"/>
              </w:rPr>
            </w:pPr>
            <w:r w:rsidRPr="005D6C3F">
              <w:rPr>
                <w:lang w:eastAsia="en-US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D6C3F" w:rsidRDefault="00014EA5" w:rsidP="00105E4B">
            <w:pPr>
              <w:spacing w:line="276" w:lineRule="auto"/>
              <w:jc w:val="center"/>
              <w:rPr>
                <w:lang w:eastAsia="en-US"/>
              </w:rPr>
            </w:pPr>
            <w:r w:rsidRPr="005D6C3F">
              <w:rPr>
                <w:lang w:eastAsia="en-US"/>
              </w:rPr>
              <w:t>0</w:t>
            </w:r>
          </w:p>
        </w:tc>
        <w:tc>
          <w:tcPr>
            <w:tcW w:w="3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D6C3F" w:rsidRDefault="00014EA5" w:rsidP="00105E4B">
            <w:pPr>
              <w:spacing w:line="276" w:lineRule="auto"/>
              <w:jc w:val="center"/>
              <w:rPr>
                <w:lang w:eastAsia="en-US"/>
              </w:rPr>
            </w:pPr>
            <w:r w:rsidRPr="005D6C3F">
              <w:rPr>
                <w:lang w:eastAsia="en-US"/>
              </w:rPr>
              <w:t>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4EA5" w:rsidRPr="005D6C3F" w:rsidRDefault="00A72A5C" w:rsidP="00A72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Pr="005D6C3F" w:rsidRDefault="00014EA5" w:rsidP="00105E4B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D6C3F" w:rsidRDefault="008C7B06" w:rsidP="007442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A5" w:rsidRDefault="00014EA5" w:rsidP="00105E4B">
            <w:pPr>
              <w:spacing w:line="276" w:lineRule="auto"/>
              <w:jc w:val="center"/>
              <w:rPr>
                <w:lang w:eastAsia="en-US"/>
              </w:rPr>
            </w:pPr>
          </w:p>
          <w:p w:rsidR="00014EA5" w:rsidRPr="005D6C3F" w:rsidRDefault="00014EA5" w:rsidP="00105E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EA4FC2" w:rsidRDefault="00EA4FC2" w:rsidP="00607E6F">
      <w:pPr>
        <w:autoSpaceDE w:val="0"/>
        <w:autoSpaceDN w:val="0"/>
        <w:adjustRightInd w:val="0"/>
        <w:jc w:val="center"/>
        <w:rPr>
          <w:rFonts w:eastAsia="Calibri"/>
          <w:color w:val="FF0000"/>
        </w:rPr>
      </w:pPr>
    </w:p>
    <w:sectPr w:rsidR="00EA4FC2" w:rsidSect="00EA4FC2"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467" w:rsidRDefault="00877467" w:rsidP="00E4593B">
      <w:r>
        <w:separator/>
      </w:r>
    </w:p>
  </w:endnote>
  <w:endnote w:type="continuationSeparator" w:id="0">
    <w:p w:rsidR="00877467" w:rsidRDefault="00877467" w:rsidP="00E4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467" w:rsidRDefault="00877467" w:rsidP="00E4593B">
      <w:r>
        <w:separator/>
      </w:r>
    </w:p>
  </w:footnote>
  <w:footnote w:type="continuationSeparator" w:id="0">
    <w:p w:rsidR="00877467" w:rsidRDefault="00877467" w:rsidP="00E4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1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41C3B"/>
    <w:multiLevelType w:val="hybridMultilevel"/>
    <w:tmpl w:val="B10CB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A33C7"/>
    <w:multiLevelType w:val="hybridMultilevel"/>
    <w:tmpl w:val="2992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0C19"/>
    <w:multiLevelType w:val="hybridMultilevel"/>
    <w:tmpl w:val="B55889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818C7"/>
    <w:multiLevelType w:val="hybridMultilevel"/>
    <w:tmpl w:val="C68C9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962DE"/>
    <w:multiLevelType w:val="hybridMultilevel"/>
    <w:tmpl w:val="5F5CC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40C62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764F3F"/>
    <w:multiLevelType w:val="hybridMultilevel"/>
    <w:tmpl w:val="A266D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37316"/>
    <w:multiLevelType w:val="hybridMultilevel"/>
    <w:tmpl w:val="6F8CE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F5EE9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441119"/>
    <w:multiLevelType w:val="singleLevel"/>
    <w:tmpl w:val="3130719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67992869"/>
    <w:multiLevelType w:val="hybridMultilevel"/>
    <w:tmpl w:val="34B4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D1262"/>
    <w:multiLevelType w:val="multilevel"/>
    <w:tmpl w:val="7DF0F24E"/>
    <w:lvl w:ilvl="0">
      <w:start w:val="5"/>
      <w:numFmt w:val="decimal"/>
      <w:lvlText w:val="%1."/>
      <w:lvlJc w:val="left"/>
      <w:pPr>
        <w:ind w:left="206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  <w:sz w:val="24"/>
      </w:r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0"/>
  </w:num>
  <w:num w:numId="13">
    <w:abstractNumId w:val="6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47"/>
    <w:rsid w:val="0000213C"/>
    <w:rsid w:val="00014EA5"/>
    <w:rsid w:val="00020E41"/>
    <w:rsid w:val="000327C9"/>
    <w:rsid w:val="00041474"/>
    <w:rsid w:val="00047D70"/>
    <w:rsid w:val="000751A1"/>
    <w:rsid w:val="00084E9D"/>
    <w:rsid w:val="0009030D"/>
    <w:rsid w:val="000947CD"/>
    <w:rsid w:val="00095F02"/>
    <w:rsid w:val="000C5396"/>
    <w:rsid w:val="000D0793"/>
    <w:rsid w:val="000D5DB2"/>
    <w:rsid w:val="000F1398"/>
    <w:rsid w:val="0010593A"/>
    <w:rsid w:val="00114341"/>
    <w:rsid w:val="00126A47"/>
    <w:rsid w:val="0015446B"/>
    <w:rsid w:val="00155FB6"/>
    <w:rsid w:val="0018113D"/>
    <w:rsid w:val="00184B8F"/>
    <w:rsid w:val="00193DC5"/>
    <w:rsid w:val="001A233E"/>
    <w:rsid w:val="001A6C13"/>
    <w:rsid w:val="001C75DD"/>
    <w:rsid w:val="001D71A5"/>
    <w:rsid w:val="001F6B0C"/>
    <w:rsid w:val="00205E98"/>
    <w:rsid w:val="00215A7A"/>
    <w:rsid w:val="00233201"/>
    <w:rsid w:val="0025764E"/>
    <w:rsid w:val="002A563B"/>
    <w:rsid w:val="002A7CCC"/>
    <w:rsid w:val="002B08AC"/>
    <w:rsid w:val="002C2992"/>
    <w:rsid w:val="002D2415"/>
    <w:rsid w:val="002E461E"/>
    <w:rsid w:val="002E65C5"/>
    <w:rsid w:val="00333F6B"/>
    <w:rsid w:val="00337279"/>
    <w:rsid w:val="003457CE"/>
    <w:rsid w:val="00350463"/>
    <w:rsid w:val="003545D3"/>
    <w:rsid w:val="0040109C"/>
    <w:rsid w:val="00412AA0"/>
    <w:rsid w:val="0041327A"/>
    <w:rsid w:val="0041481A"/>
    <w:rsid w:val="00422532"/>
    <w:rsid w:val="00424D9C"/>
    <w:rsid w:val="00425C93"/>
    <w:rsid w:val="00434C55"/>
    <w:rsid w:val="00437E00"/>
    <w:rsid w:val="00460002"/>
    <w:rsid w:val="00465BB8"/>
    <w:rsid w:val="004728C4"/>
    <w:rsid w:val="00496DA6"/>
    <w:rsid w:val="004B61E8"/>
    <w:rsid w:val="004E52E3"/>
    <w:rsid w:val="004F4E97"/>
    <w:rsid w:val="00523E4F"/>
    <w:rsid w:val="00535581"/>
    <w:rsid w:val="0053714D"/>
    <w:rsid w:val="0054560D"/>
    <w:rsid w:val="0058246A"/>
    <w:rsid w:val="005840B0"/>
    <w:rsid w:val="005A4EEE"/>
    <w:rsid w:val="005A5891"/>
    <w:rsid w:val="005B4267"/>
    <w:rsid w:val="005C774B"/>
    <w:rsid w:val="005D6C3F"/>
    <w:rsid w:val="005F0C3C"/>
    <w:rsid w:val="00604CAA"/>
    <w:rsid w:val="00607E6F"/>
    <w:rsid w:val="00617993"/>
    <w:rsid w:val="00622A16"/>
    <w:rsid w:val="00643DFE"/>
    <w:rsid w:val="00645EAD"/>
    <w:rsid w:val="0069714B"/>
    <w:rsid w:val="006B26D9"/>
    <w:rsid w:val="006C399A"/>
    <w:rsid w:val="006D6F29"/>
    <w:rsid w:val="006E14A8"/>
    <w:rsid w:val="006E3858"/>
    <w:rsid w:val="006E66A6"/>
    <w:rsid w:val="006F25DC"/>
    <w:rsid w:val="007069B6"/>
    <w:rsid w:val="00720E18"/>
    <w:rsid w:val="007269DB"/>
    <w:rsid w:val="0074424B"/>
    <w:rsid w:val="0076080C"/>
    <w:rsid w:val="00760AA7"/>
    <w:rsid w:val="00793D74"/>
    <w:rsid w:val="007A5877"/>
    <w:rsid w:val="0081593C"/>
    <w:rsid w:val="00837CF2"/>
    <w:rsid w:val="008521CF"/>
    <w:rsid w:val="00877467"/>
    <w:rsid w:val="008A0A65"/>
    <w:rsid w:val="008B39A3"/>
    <w:rsid w:val="008C7B06"/>
    <w:rsid w:val="008F0404"/>
    <w:rsid w:val="008F3B8B"/>
    <w:rsid w:val="00943FC0"/>
    <w:rsid w:val="009617CD"/>
    <w:rsid w:val="0096227E"/>
    <w:rsid w:val="00964790"/>
    <w:rsid w:val="009771B8"/>
    <w:rsid w:val="009828B8"/>
    <w:rsid w:val="00984062"/>
    <w:rsid w:val="009916E2"/>
    <w:rsid w:val="009A619F"/>
    <w:rsid w:val="009D3935"/>
    <w:rsid w:val="009F00AF"/>
    <w:rsid w:val="00A16D22"/>
    <w:rsid w:val="00A205B4"/>
    <w:rsid w:val="00A306EE"/>
    <w:rsid w:val="00A37C72"/>
    <w:rsid w:val="00A43947"/>
    <w:rsid w:val="00A72A5C"/>
    <w:rsid w:val="00A83570"/>
    <w:rsid w:val="00AA255C"/>
    <w:rsid w:val="00AC4EB6"/>
    <w:rsid w:val="00AD0690"/>
    <w:rsid w:val="00AF10C1"/>
    <w:rsid w:val="00B01C57"/>
    <w:rsid w:val="00B1575F"/>
    <w:rsid w:val="00B21CCE"/>
    <w:rsid w:val="00B37DB4"/>
    <w:rsid w:val="00B40138"/>
    <w:rsid w:val="00B42EC5"/>
    <w:rsid w:val="00B94B84"/>
    <w:rsid w:val="00BA3D93"/>
    <w:rsid w:val="00BA7203"/>
    <w:rsid w:val="00BC7DC0"/>
    <w:rsid w:val="00C03572"/>
    <w:rsid w:val="00C05F5B"/>
    <w:rsid w:val="00C14975"/>
    <w:rsid w:val="00C30834"/>
    <w:rsid w:val="00CA42F9"/>
    <w:rsid w:val="00CB22F9"/>
    <w:rsid w:val="00CC1E88"/>
    <w:rsid w:val="00CC5345"/>
    <w:rsid w:val="00CC5669"/>
    <w:rsid w:val="00CF3231"/>
    <w:rsid w:val="00CF7A3F"/>
    <w:rsid w:val="00D00E0E"/>
    <w:rsid w:val="00D017F5"/>
    <w:rsid w:val="00D076A6"/>
    <w:rsid w:val="00D10271"/>
    <w:rsid w:val="00D1106A"/>
    <w:rsid w:val="00D24EA3"/>
    <w:rsid w:val="00D62153"/>
    <w:rsid w:val="00D65147"/>
    <w:rsid w:val="00D66BC5"/>
    <w:rsid w:val="00D82D63"/>
    <w:rsid w:val="00D868C8"/>
    <w:rsid w:val="00DA0ADD"/>
    <w:rsid w:val="00DC0EA9"/>
    <w:rsid w:val="00DC5772"/>
    <w:rsid w:val="00DD2C34"/>
    <w:rsid w:val="00DF44F3"/>
    <w:rsid w:val="00DF48C3"/>
    <w:rsid w:val="00E13ACC"/>
    <w:rsid w:val="00E22F34"/>
    <w:rsid w:val="00E4593B"/>
    <w:rsid w:val="00E5491C"/>
    <w:rsid w:val="00E74E85"/>
    <w:rsid w:val="00E92059"/>
    <w:rsid w:val="00EA4FC2"/>
    <w:rsid w:val="00EB2122"/>
    <w:rsid w:val="00ED1380"/>
    <w:rsid w:val="00ED51AB"/>
    <w:rsid w:val="00EE10AA"/>
    <w:rsid w:val="00F102F1"/>
    <w:rsid w:val="00F54888"/>
    <w:rsid w:val="00F563C4"/>
    <w:rsid w:val="00F777DF"/>
    <w:rsid w:val="00FA2D65"/>
    <w:rsid w:val="00FB4FA8"/>
    <w:rsid w:val="00FB696B"/>
    <w:rsid w:val="00FC41BB"/>
    <w:rsid w:val="00FE2A7B"/>
    <w:rsid w:val="00FE36EB"/>
    <w:rsid w:val="00FE7943"/>
    <w:rsid w:val="00FE7E8E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2020-10-30T10:28:00Z</cp:lastPrinted>
  <dcterms:created xsi:type="dcterms:W3CDTF">2022-12-26T13:17:00Z</dcterms:created>
  <dcterms:modified xsi:type="dcterms:W3CDTF">2022-12-27T05:15:00Z</dcterms:modified>
</cp:coreProperties>
</file>